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7C21" w:rsidRDefault="00237C21" w:rsidP="00237C21">
      <w:pPr>
        <w:tabs>
          <w:tab w:val="left" w:pos="5220"/>
        </w:tabs>
        <w:jc w:val="center"/>
        <w:rPr>
          <w:b/>
          <w:bCs/>
        </w:rPr>
      </w:pPr>
      <w:bookmarkStart w:id="0" w:name="_Toc67044876"/>
      <w:bookmarkStart w:id="1" w:name="_Toc67046753"/>
      <w:bookmarkStart w:id="2" w:name="_GoBack"/>
      <w:r>
        <w:rPr>
          <w:b/>
          <w:bCs/>
        </w:rPr>
        <w:t>ASSESSMENT OF EFFECT OF LATE PAYMENT OF GRATUITY AND PENSIONS ON THE WELFARE OF RETIREES IN GOMBE STATE</w:t>
      </w:r>
    </w:p>
    <w:bookmarkEnd w:id="2"/>
    <w:p w:rsidR="00237C21" w:rsidRDefault="00237C21" w:rsidP="006E0CA2">
      <w:pPr>
        <w:tabs>
          <w:tab w:val="left" w:pos="5220"/>
        </w:tabs>
        <w:jc w:val="center"/>
        <w:rPr>
          <w:b/>
          <w:bCs/>
        </w:rPr>
      </w:pPr>
      <w:r>
        <w:rPr>
          <w:b/>
          <w:bCs/>
        </w:rPr>
        <w:t>A CASE STUDY OF BILLIRI LOCAL GOVERNMENT</w:t>
      </w:r>
      <w:r w:rsidR="006E0CA2">
        <w:rPr>
          <w:b/>
          <w:bCs/>
        </w:rPr>
        <w:t xml:space="preserve"> (2015-2019)</w:t>
      </w:r>
    </w:p>
    <w:p w:rsidR="00237C21" w:rsidRDefault="00237C21" w:rsidP="00237C21">
      <w:pPr>
        <w:tabs>
          <w:tab w:val="left" w:pos="5220"/>
        </w:tabs>
        <w:jc w:val="center"/>
        <w:rPr>
          <w:b/>
          <w:bCs/>
        </w:rPr>
      </w:pPr>
    </w:p>
    <w:p w:rsidR="00237C21" w:rsidRDefault="00237C21" w:rsidP="00237C21">
      <w:pPr>
        <w:tabs>
          <w:tab w:val="left" w:pos="5220"/>
        </w:tabs>
        <w:jc w:val="center"/>
        <w:rPr>
          <w:b/>
          <w:bCs/>
        </w:rPr>
      </w:pPr>
    </w:p>
    <w:p w:rsidR="00237C21" w:rsidRPr="00B417EC" w:rsidRDefault="00237C21" w:rsidP="00237C21">
      <w:pPr>
        <w:tabs>
          <w:tab w:val="left" w:pos="5220"/>
        </w:tabs>
        <w:jc w:val="center"/>
        <w:rPr>
          <w:b/>
          <w:bCs/>
        </w:rPr>
      </w:pPr>
      <w:r w:rsidRPr="00B417EC">
        <w:rPr>
          <w:b/>
          <w:bCs/>
        </w:rPr>
        <w:t>BY</w:t>
      </w:r>
      <w:bookmarkEnd w:id="0"/>
      <w:bookmarkEnd w:id="1"/>
      <w:r w:rsidRPr="00B417EC">
        <w:rPr>
          <w:b/>
          <w:bCs/>
        </w:rPr>
        <w:br/>
      </w:r>
    </w:p>
    <w:tbl>
      <w:tblPr>
        <w:tblStyle w:val="TableGrid"/>
        <w:tblW w:w="0" w:type="auto"/>
        <w:tblLook w:val="04A0" w:firstRow="1" w:lastRow="0" w:firstColumn="1" w:lastColumn="0" w:noHBand="0" w:noVBand="1"/>
      </w:tblPr>
      <w:tblGrid>
        <w:gridCol w:w="792"/>
        <w:gridCol w:w="4716"/>
        <w:gridCol w:w="3780"/>
      </w:tblGrid>
      <w:tr w:rsidR="00237C21" w:rsidRPr="00B417EC" w:rsidTr="00081829">
        <w:tc>
          <w:tcPr>
            <w:tcW w:w="792" w:type="dxa"/>
          </w:tcPr>
          <w:p w:rsidR="00237C21" w:rsidRPr="00B417EC" w:rsidRDefault="00237C21" w:rsidP="00081829">
            <w:pPr>
              <w:jc w:val="center"/>
              <w:rPr>
                <w:b/>
                <w:bCs/>
              </w:rPr>
            </w:pPr>
            <w:bookmarkStart w:id="3" w:name="_Toc67044877"/>
            <w:bookmarkStart w:id="4" w:name="_Toc67046754"/>
            <w:r w:rsidRPr="00B417EC">
              <w:rPr>
                <w:b/>
                <w:bCs/>
              </w:rPr>
              <w:t>S/N</w:t>
            </w:r>
            <w:bookmarkEnd w:id="3"/>
            <w:bookmarkEnd w:id="4"/>
          </w:p>
        </w:tc>
        <w:tc>
          <w:tcPr>
            <w:tcW w:w="4716" w:type="dxa"/>
          </w:tcPr>
          <w:p w:rsidR="00237C21" w:rsidRPr="00B417EC" w:rsidRDefault="00237C21" w:rsidP="00081829">
            <w:pPr>
              <w:jc w:val="center"/>
              <w:rPr>
                <w:b/>
                <w:bCs/>
              </w:rPr>
            </w:pPr>
            <w:bookmarkStart w:id="5" w:name="_Toc67044878"/>
            <w:bookmarkStart w:id="6" w:name="_Toc67046755"/>
            <w:r w:rsidRPr="00B417EC">
              <w:rPr>
                <w:b/>
                <w:bCs/>
              </w:rPr>
              <w:t>NAMES</w:t>
            </w:r>
            <w:bookmarkEnd w:id="5"/>
            <w:bookmarkEnd w:id="6"/>
          </w:p>
        </w:tc>
        <w:tc>
          <w:tcPr>
            <w:tcW w:w="3780" w:type="dxa"/>
          </w:tcPr>
          <w:p w:rsidR="00237C21" w:rsidRPr="00B417EC" w:rsidRDefault="00237C21" w:rsidP="00081829">
            <w:pPr>
              <w:jc w:val="center"/>
              <w:rPr>
                <w:b/>
                <w:bCs/>
              </w:rPr>
            </w:pPr>
            <w:bookmarkStart w:id="7" w:name="_Toc67044879"/>
            <w:bookmarkStart w:id="8" w:name="_Toc67046756"/>
            <w:r w:rsidRPr="00B417EC">
              <w:rPr>
                <w:b/>
                <w:bCs/>
              </w:rPr>
              <w:t>REGISTRATION NUMBER</w:t>
            </w:r>
            <w:bookmarkEnd w:id="7"/>
            <w:bookmarkEnd w:id="8"/>
          </w:p>
        </w:tc>
      </w:tr>
      <w:tr w:rsidR="00237C21" w:rsidRPr="00B417EC" w:rsidTr="00081829">
        <w:tc>
          <w:tcPr>
            <w:tcW w:w="792" w:type="dxa"/>
          </w:tcPr>
          <w:p w:rsidR="00237C21" w:rsidRPr="008C6E5B" w:rsidRDefault="00237C21" w:rsidP="00237C21">
            <w:pPr>
              <w:pStyle w:val="ListParagraph"/>
              <w:numPr>
                <w:ilvl w:val="0"/>
                <w:numId w:val="5"/>
              </w:numPr>
              <w:spacing w:line="480" w:lineRule="auto"/>
              <w:jc w:val="center"/>
              <w:rPr>
                <w:b/>
                <w:bCs/>
              </w:rPr>
            </w:pPr>
            <w:bookmarkStart w:id="9" w:name="_Toc67044880"/>
            <w:bookmarkStart w:id="10" w:name="_Toc67046757"/>
            <w:bookmarkEnd w:id="9"/>
            <w:bookmarkEnd w:id="10"/>
          </w:p>
        </w:tc>
        <w:tc>
          <w:tcPr>
            <w:tcW w:w="4716" w:type="dxa"/>
          </w:tcPr>
          <w:p w:rsidR="00237C21" w:rsidRPr="000C36F8" w:rsidRDefault="006C3878" w:rsidP="00081829">
            <w:pPr>
              <w:jc w:val="left"/>
            </w:pPr>
            <w:r>
              <w:t>JONAH PANUS</w:t>
            </w:r>
          </w:p>
        </w:tc>
        <w:tc>
          <w:tcPr>
            <w:tcW w:w="3780" w:type="dxa"/>
          </w:tcPr>
          <w:p w:rsidR="00237C21" w:rsidRPr="000D42A6" w:rsidRDefault="006C3878" w:rsidP="00081829">
            <w:r>
              <w:t>ND/PAD/20/0658</w:t>
            </w:r>
          </w:p>
        </w:tc>
      </w:tr>
      <w:tr w:rsidR="00237C21" w:rsidRPr="00B417EC" w:rsidTr="00081829">
        <w:tc>
          <w:tcPr>
            <w:tcW w:w="792" w:type="dxa"/>
          </w:tcPr>
          <w:p w:rsidR="00237C21" w:rsidRPr="008C6E5B" w:rsidRDefault="00237C21" w:rsidP="00237C21">
            <w:pPr>
              <w:pStyle w:val="ListParagraph"/>
              <w:numPr>
                <w:ilvl w:val="0"/>
                <w:numId w:val="5"/>
              </w:numPr>
              <w:spacing w:line="480" w:lineRule="auto"/>
              <w:jc w:val="center"/>
              <w:rPr>
                <w:b/>
                <w:bCs/>
              </w:rPr>
            </w:pPr>
            <w:bookmarkStart w:id="11" w:name="_Toc67044883"/>
            <w:bookmarkStart w:id="12" w:name="_Toc67046760"/>
            <w:bookmarkEnd w:id="11"/>
            <w:bookmarkEnd w:id="12"/>
          </w:p>
        </w:tc>
        <w:tc>
          <w:tcPr>
            <w:tcW w:w="4716" w:type="dxa"/>
          </w:tcPr>
          <w:p w:rsidR="00237C21" w:rsidRPr="000C36F8" w:rsidRDefault="00B3030F" w:rsidP="00081829">
            <w:pPr>
              <w:jc w:val="left"/>
            </w:pPr>
            <w:r>
              <w:t>BANA MUHAMMA</w:t>
            </w:r>
            <w:r w:rsidR="00E5532D">
              <w:t xml:space="preserve">D </w:t>
            </w:r>
          </w:p>
        </w:tc>
        <w:tc>
          <w:tcPr>
            <w:tcW w:w="3780" w:type="dxa"/>
          </w:tcPr>
          <w:p w:rsidR="00237C21" w:rsidRPr="000D42A6" w:rsidRDefault="00E5532D" w:rsidP="00081829">
            <w:r>
              <w:t>ND/PAD/20/0</w:t>
            </w:r>
            <w:r w:rsidR="004D0B9A">
              <w:t>637</w:t>
            </w:r>
          </w:p>
        </w:tc>
      </w:tr>
      <w:tr w:rsidR="00237C21" w:rsidRPr="00B417EC" w:rsidTr="00081829">
        <w:tc>
          <w:tcPr>
            <w:tcW w:w="792" w:type="dxa"/>
          </w:tcPr>
          <w:p w:rsidR="00237C21" w:rsidRPr="008C6E5B" w:rsidRDefault="00237C21" w:rsidP="00237C21">
            <w:pPr>
              <w:pStyle w:val="ListParagraph"/>
              <w:numPr>
                <w:ilvl w:val="0"/>
                <w:numId w:val="5"/>
              </w:numPr>
              <w:spacing w:line="480" w:lineRule="auto"/>
              <w:jc w:val="center"/>
              <w:rPr>
                <w:b/>
                <w:bCs/>
              </w:rPr>
            </w:pPr>
            <w:bookmarkStart w:id="13" w:name="_Toc67044886"/>
            <w:bookmarkStart w:id="14" w:name="_Toc67046763"/>
            <w:bookmarkEnd w:id="13"/>
            <w:bookmarkEnd w:id="14"/>
          </w:p>
        </w:tc>
        <w:tc>
          <w:tcPr>
            <w:tcW w:w="4716" w:type="dxa"/>
          </w:tcPr>
          <w:p w:rsidR="00237C21" w:rsidRPr="000C36F8" w:rsidRDefault="00E5532D" w:rsidP="00081829">
            <w:pPr>
              <w:jc w:val="left"/>
            </w:pPr>
            <w:r>
              <w:t xml:space="preserve">TIRAS ABUBAKAR </w:t>
            </w:r>
          </w:p>
        </w:tc>
        <w:tc>
          <w:tcPr>
            <w:tcW w:w="3780" w:type="dxa"/>
          </w:tcPr>
          <w:p w:rsidR="00237C21" w:rsidRPr="000D42A6" w:rsidRDefault="00E5532D" w:rsidP="00081829">
            <w:r>
              <w:t>ND/PAD/20/0</w:t>
            </w:r>
            <w:r w:rsidR="004D0B9A">
              <w:t>722</w:t>
            </w:r>
          </w:p>
        </w:tc>
      </w:tr>
    </w:tbl>
    <w:p w:rsidR="00237C21" w:rsidRDefault="00237C21" w:rsidP="00237C21">
      <w:pPr>
        <w:jc w:val="center"/>
        <w:rPr>
          <w:b/>
          <w:bCs/>
        </w:rPr>
      </w:pPr>
      <w:bookmarkStart w:id="15" w:name="_Toc67044889"/>
      <w:bookmarkStart w:id="16" w:name="_Toc67046766"/>
      <w:bookmarkStart w:id="17" w:name="_Toc67044892"/>
      <w:bookmarkStart w:id="18" w:name="_Toc67046769"/>
      <w:bookmarkEnd w:id="15"/>
      <w:bookmarkEnd w:id="16"/>
      <w:bookmarkEnd w:id="17"/>
      <w:bookmarkEnd w:id="18"/>
    </w:p>
    <w:p w:rsidR="00237C21" w:rsidRDefault="00237C21" w:rsidP="00237C21"/>
    <w:p w:rsidR="00237C21" w:rsidRDefault="00237C21" w:rsidP="00237C21"/>
    <w:p w:rsidR="00237C21" w:rsidRPr="005E1978" w:rsidRDefault="00237C21" w:rsidP="00237C21">
      <w:pPr>
        <w:jc w:val="center"/>
      </w:pPr>
      <w:r>
        <w:t>A PROJECT SUBMITTED TO THE DEPARTMENT OF PUBLIC ADMINISTRATION, SCHOOL OF MANAGEMENT STUDIES, GOMBE STATE POLYTECHNIC BAJOGA IN PARTIAL FULFILLMENT OF THE REQUIREMENT FOR THE AWARD OF NATIONAL DIPLOMA IN PUBLIC ADMINISTRATION</w:t>
      </w:r>
    </w:p>
    <w:p w:rsidR="00237C21" w:rsidRPr="00B417EC" w:rsidRDefault="00237C21" w:rsidP="00237C21">
      <w:pPr>
        <w:rPr>
          <w:b/>
          <w:bCs/>
        </w:rPr>
      </w:pPr>
    </w:p>
    <w:p w:rsidR="00237C21" w:rsidRDefault="00237C21" w:rsidP="00237C21">
      <w:pPr>
        <w:bidi/>
        <w:jc w:val="center"/>
        <w:rPr>
          <w:b/>
          <w:bCs/>
        </w:rPr>
      </w:pPr>
      <w:bookmarkStart w:id="19" w:name="_Toc67044899"/>
      <w:bookmarkStart w:id="20" w:name="_Toc67046776"/>
    </w:p>
    <w:p w:rsidR="00237C21" w:rsidRDefault="00237C21" w:rsidP="00237C21">
      <w:pPr>
        <w:bidi/>
        <w:jc w:val="center"/>
        <w:rPr>
          <w:b/>
          <w:bCs/>
        </w:rPr>
      </w:pPr>
    </w:p>
    <w:p w:rsidR="00237C21" w:rsidRDefault="00237C21" w:rsidP="00237C21">
      <w:pPr>
        <w:bidi/>
        <w:jc w:val="center"/>
        <w:rPr>
          <w:b/>
          <w:bCs/>
        </w:rPr>
      </w:pPr>
    </w:p>
    <w:p w:rsidR="00237C21" w:rsidRPr="00B417EC" w:rsidRDefault="00237C21" w:rsidP="00237C21">
      <w:pPr>
        <w:jc w:val="center"/>
        <w:rPr>
          <w:b/>
          <w:bCs/>
        </w:rPr>
        <w:sectPr w:rsidR="00237C21" w:rsidRPr="00B417EC" w:rsidSect="00081829">
          <w:footerReference w:type="default" r:id="rId8"/>
          <w:pgSz w:w="12240" w:h="15840"/>
          <w:pgMar w:top="1440" w:right="1440" w:bottom="1440" w:left="1440" w:header="720" w:footer="720" w:gutter="0"/>
          <w:cols w:space="720"/>
          <w:docGrid w:linePitch="360"/>
        </w:sectPr>
      </w:pPr>
      <w:r>
        <w:rPr>
          <w:b/>
          <w:bCs/>
        </w:rPr>
        <w:t xml:space="preserve">JANUARY, </w:t>
      </w:r>
      <w:r w:rsidRPr="00B417EC">
        <w:rPr>
          <w:b/>
          <w:bCs/>
        </w:rPr>
        <w:t>202</w:t>
      </w:r>
      <w:bookmarkEnd w:id="19"/>
      <w:bookmarkEnd w:id="20"/>
      <w:r>
        <w:rPr>
          <w:b/>
          <w:bCs/>
        </w:rPr>
        <w:t>3.</w:t>
      </w:r>
    </w:p>
    <w:p w:rsidR="00237C21" w:rsidRPr="00296427" w:rsidRDefault="00237C21" w:rsidP="00237C21">
      <w:pPr>
        <w:pStyle w:val="Heading1"/>
        <w:jc w:val="center"/>
      </w:pPr>
      <w:bookmarkStart w:id="21" w:name="_Toc125406760"/>
      <w:r>
        <w:lastRenderedPageBreak/>
        <w:t>DECLARATION</w:t>
      </w:r>
      <w:bookmarkEnd w:id="21"/>
    </w:p>
    <w:p w:rsidR="00237C21" w:rsidRDefault="00237C21" w:rsidP="004D0B9A">
      <w:pPr>
        <w:rPr>
          <w:szCs w:val="24"/>
        </w:rPr>
      </w:pPr>
      <w:r w:rsidRPr="00A40E21">
        <w:rPr>
          <w:szCs w:val="24"/>
        </w:rPr>
        <w:t>We hereby declare that this drudgery is the merchandise of our research work</w:t>
      </w:r>
      <w:r>
        <w:rPr>
          <w:szCs w:val="24"/>
        </w:rPr>
        <w:t>, carry</w:t>
      </w:r>
      <w:r w:rsidRPr="00A40E21">
        <w:rPr>
          <w:szCs w:val="24"/>
        </w:rPr>
        <w:t xml:space="preserve"> out under the supervision of “</w:t>
      </w:r>
      <w:r w:rsidR="004D0B9A">
        <w:rPr>
          <w:b/>
          <w:bCs/>
          <w:szCs w:val="24"/>
        </w:rPr>
        <w:t xml:space="preserve">Mr. </w:t>
      </w:r>
      <w:proofErr w:type="spellStart"/>
      <w:r w:rsidR="004D0B9A">
        <w:rPr>
          <w:b/>
          <w:bCs/>
          <w:szCs w:val="24"/>
        </w:rPr>
        <w:t>Jamiya</w:t>
      </w:r>
      <w:r>
        <w:rPr>
          <w:b/>
          <w:bCs/>
          <w:szCs w:val="24"/>
        </w:rPr>
        <w:t>l</w:t>
      </w:r>
      <w:proofErr w:type="spellEnd"/>
      <w:r>
        <w:rPr>
          <w:b/>
          <w:bCs/>
          <w:szCs w:val="24"/>
        </w:rPr>
        <w:t xml:space="preserve"> </w:t>
      </w:r>
      <w:r w:rsidR="004D0B9A">
        <w:rPr>
          <w:b/>
          <w:bCs/>
          <w:szCs w:val="24"/>
        </w:rPr>
        <w:t xml:space="preserve">Nathan </w:t>
      </w:r>
      <w:proofErr w:type="spellStart"/>
      <w:r>
        <w:rPr>
          <w:b/>
          <w:bCs/>
          <w:szCs w:val="24"/>
        </w:rPr>
        <w:t>Dauda</w:t>
      </w:r>
      <w:proofErr w:type="spellEnd"/>
      <w:r w:rsidRPr="00A40E21">
        <w:rPr>
          <w:szCs w:val="24"/>
        </w:rPr>
        <w:t>” and has not been presented and will not be presented elsewhere for the award of ND certificate. All source</w:t>
      </w:r>
      <w:r>
        <w:rPr>
          <w:szCs w:val="24"/>
        </w:rPr>
        <w:t>s</w:t>
      </w:r>
      <w:r w:rsidRPr="00A40E21">
        <w:rPr>
          <w:szCs w:val="24"/>
        </w:rPr>
        <w:t xml:space="preserve"> have been duly accredited.</w:t>
      </w:r>
    </w:p>
    <w:tbl>
      <w:tblPr>
        <w:tblStyle w:val="TableGrid"/>
        <w:tblW w:w="0" w:type="auto"/>
        <w:tblLook w:val="04A0" w:firstRow="1" w:lastRow="0" w:firstColumn="1" w:lastColumn="0" w:noHBand="0" w:noVBand="1"/>
      </w:tblPr>
      <w:tblGrid>
        <w:gridCol w:w="673"/>
        <w:gridCol w:w="3945"/>
        <w:gridCol w:w="2675"/>
        <w:gridCol w:w="2283"/>
      </w:tblGrid>
      <w:tr w:rsidR="00237C21" w:rsidRPr="00296427" w:rsidTr="00081829">
        <w:tc>
          <w:tcPr>
            <w:tcW w:w="673" w:type="dxa"/>
          </w:tcPr>
          <w:p w:rsidR="00237C21" w:rsidRPr="000D42A6" w:rsidRDefault="00237C21" w:rsidP="00081829">
            <w:pPr>
              <w:jc w:val="center"/>
              <w:rPr>
                <w:b/>
                <w:bCs/>
              </w:rPr>
            </w:pPr>
            <w:bookmarkStart w:id="22" w:name="_Toc67044900"/>
            <w:r w:rsidRPr="000D42A6">
              <w:rPr>
                <w:b/>
                <w:bCs/>
              </w:rPr>
              <w:t>S/N</w:t>
            </w:r>
            <w:bookmarkEnd w:id="22"/>
          </w:p>
        </w:tc>
        <w:tc>
          <w:tcPr>
            <w:tcW w:w="3945" w:type="dxa"/>
          </w:tcPr>
          <w:p w:rsidR="00237C21" w:rsidRPr="000D42A6" w:rsidRDefault="00237C21" w:rsidP="00081829">
            <w:pPr>
              <w:jc w:val="center"/>
              <w:rPr>
                <w:b/>
                <w:bCs/>
              </w:rPr>
            </w:pPr>
            <w:bookmarkStart w:id="23" w:name="_Toc67044901"/>
            <w:r w:rsidRPr="000D42A6">
              <w:rPr>
                <w:b/>
                <w:bCs/>
              </w:rPr>
              <w:t>NAMES</w:t>
            </w:r>
            <w:bookmarkEnd w:id="23"/>
          </w:p>
        </w:tc>
        <w:tc>
          <w:tcPr>
            <w:tcW w:w="2675" w:type="dxa"/>
          </w:tcPr>
          <w:p w:rsidR="00237C21" w:rsidRPr="000D42A6" w:rsidRDefault="00237C21" w:rsidP="00081829">
            <w:pPr>
              <w:tabs>
                <w:tab w:val="left" w:pos="1425"/>
                <w:tab w:val="center" w:pos="2187"/>
              </w:tabs>
              <w:jc w:val="center"/>
              <w:rPr>
                <w:b/>
                <w:bCs/>
              </w:rPr>
            </w:pPr>
            <w:r>
              <w:rPr>
                <w:b/>
                <w:bCs/>
              </w:rPr>
              <w:t>SIGNATURE</w:t>
            </w:r>
          </w:p>
        </w:tc>
        <w:tc>
          <w:tcPr>
            <w:tcW w:w="2283" w:type="dxa"/>
          </w:tcPr>
          <w:p w:rsidR="00237C21" w:rsidRDefault="00237C21" w:rsidP="00081829">
            <w:pPr>
              <w:tabs>
                <w:tab w:val="left" w:pos="1425"/>
                <w:tab w:val="center" w:pos="2187"/>
              </w:tabs>
              <w:jc w:val="center"/>
              <w:rPr>
                <w:b/>
                <w:bCs/>
              </w:rPr>
            </w:pPr>
            <w:r>
              <w:rPr>
                <w:b/>
                <w:bCs/>
              </w:rPr>
              <w:t>DATE</w:t>
            </w:r>
          </w:p>
        </w:tc>
      </w:tr>
      <w:tr w:rsidR="00E5532D" w:rsidRPr="00296427" w:rsidTr="00081829">
        <w:tc>
          <w:tcPr>
            <w:tcW w:w="673" w:type="dxa"/>
          </w:tcPr>
          <w:p w:rsidR="00E5532D" w:rsidRPr="000D42A6" w:rsidRDefault="00E5532D" w:rsidP="00237C21">
            <w:pPr>
              <w:pStyle w:val="ListParagraph"/>
              <w:numPr>
                <w:ilvl w:val="0"/>
                <w:numId w:val="6"/>
              </w:numPr>
              <w:spacing w:after="200" w:line="276" w:lineRule="auto"/>
            </w:pPr>
            <w:bookmarkStart w:id="24" w:name="_Toc67044903"/>
            <w:bookmarkEnd w:id="24"/>
          </w:p>
        </w:tc>
        <w:tc>
          <w:tcPr>
            <w:tcW w:w="3945" w:type="dxa"/>
          </w:tcPr>
          <w:p w:rsidR="00E5532D" w:rsidRPr="000C36F8" w:rsidRDefault="00E5532D" w:rsidP="00975B9F">
            <w:pPr>
              <w:jc w:val="left"/>
            </w:pPr>
            <w:r>
              <w:t>JONAH PANUS</w:t>
            </w:r>
          </w:p>
        </w:tc>
        <w:tc>
          <w:tcPr>
            <w:tcW w:w="2675" w:type="dxa"/>
          </w:tcPr>
          <w:p w:rsidR="00E5532D" w:rsidRPr="000D42A6" w:rsidRDefault="00E5532D" w:rsidP="00081829"/>
        </w:tc>
        <w:tc>
          <w:tcPr>
            <w:tcW w:w="2283" w:type="dxa"/>
          </w:tcPr>
          <w:p w:rsidR="00E5532D" w:rsidRDefault="00E5532D" w:rsidP="00081829"/>
        </w:tc>
      </w:tr>
      <w:tr w:rsidR="00E5532D" w:rsidRPr="00296427" w:rsidTr="00081829">
        <w:tc>
          <w:tcPr>
            <w:tcW w:w="673" w:type="dxa"/>
          </w:tcPr>
          <w:p w:rsidR="00E5532D" w:rsidRPr="000D42A6" w:rsidRDefault="00E5532D" w:rsidP="00237C21">
            <w:pPr>
              <w:pStyle w:val="ListParagraph"/>
              <w:numPr>
                <w:ilvl w:val="0"/>
                <w:numId w:val="6"/>
              </w:numPr>
              <w:spacing w:after="200" w:line="276" w:lineRule="auto"/>
            </w:pPr>
            <w:bookmarkStart w:id="25" w:name="_Toc67044906"/>
            <w:bookmarkEnd w:id="25"/>
          </w:p>
        </w:tc>
        <w:tc>
          <w:tcPr>
            <w:tcW w:w="3945" w:type="dxa"/>
          </w:tcPr>
          <w:p w:rsidR="00E5532D" w:rsidRPr="000C36F8" w:rsidRDefault="00B3030F" w:rsidP="00B3030F">
            <w:pPr>
              <w:jc w:val="left"/>
            </w:pPr>
            <w:r>
              <w:t>BANA MU</w:t>
            </w:r>
            <w:r w:rsidR="00E5532D">
              <w:t>HAMM</w:t>
            </w:r>
            <w:r>
              <w:t>A</w:t>
            </w:r>
            <w:r w:rsidR="00E5532D">
              <w:t xml:space="preserve">D </w:t>
            </w:r>
          </w:p>
        </w:tc>
        <w:tc>
          <w:tcPr>
            <w:tcW w:w="2675" w:type="dxa"/>
          </w:tcPr>
          <w:p w:rsidR="00E5532D" w:rsidRPr="000D42A6" w:rsidRDefault="00E5532D" w:rsidP="00081829"/>
        </w:tc>
        <w:tc>
          <w:tcPr>
            <w:tcW w:w="2283" w:type="dxa"/>
          </w:tcPr>
          <w:p w:rsidR="00E5532D" w:rsidRDefault="00E5532D" w:rsidP="00081829"/>
        </w:tc>
      </w:tr>
      <w:tr w:rsidR="00E5532D" w:rsidRPr="00296427" w:rsidTr="00081829">
        <w:tc>
          <w:tcPr>
            <w:tcW w:w="673" w:type="dxa"/>
          </w:tcPr>
          <w:p w:rsidR="00E5532D" w:rsidRPr="000D42A6" w:rsidRDefault="00E5532D" w:rsidP="00237C21">
            <w:pPr>
              <w:pStyle w:val="ListParagraph"/>
              <w:numPr>
                <w:ilvl w:val="0"/>
                <w:numId w:val="6"/>
              </w:numPr>
              <w:spacing w:after="200" w:line="276" w:lineRule="auto"/>
            </w:pPr>
            <w:bookmarkStart w:id="26" w:name="_Toc67044909"/>
            <w:bookmarkEnd w:id="26"/>
          </w:p>
        </w:tc>
        <w:tc>
          <w:tcPr>
            <w:tcW w:w="3945" w:type="dxa"/>
          </w:tcPr>
          <w:p w:rsidR="00E5532D" w:rsidRPr="000C36F8" w:rsidRDefault="00E5532D" w:rsidP="00975B9F">
            <w:pPr>
              <w:jc w:val="left"/>
            </w:pPr>
            <w:r>
              <w:t xml:space="preserve">TIRAS ABUBAKAR </w:t>
            </w:r>
          </w:p>
        </w:tc>
        <w:tc>
          <w:tcPr>
            <w:tcW w:w="2675" w:type="dxa"/>
          </w:tcPr>
          <w:p w:rsidR="00E5532D" w:rsidRPr="000D42A6" w:rsidRDefault="00E5532D" w:rsidP="00081829"/>
        </w:tc>
        <w:tc>
          <w:tcPr>
            <w:tcW w:w="2283" w:type="dxa"/>
          </w:tcPr>
          <w:p w:rsidR="00E5532D" w:rsidRDefault="00E5532D" w:rsidP="00081829"/>
        </w:tc>
      </w:tr>
    </w:tbl>
    <w:p w:rsidR="00237C21" w:rsidRPr="00A40E21" w:rsidRDefault="00237C21" w:rsidP="00237C21">
      <w:pPr>
        <w:rPr>
          <w:szCs w:val="24"/>
        </w:rPr>
      </w:pPr>
      <w:bookmarkStart w:id="27" w:name="_Toc67044912"/>
      <w:bookmarkStart w:id="28" w:name="_Toc67044915"/>
      <w:bookmarkEnd w:id="27"/>
      <w:bookmarkEnd w:id="28"/>
    </w:p>
    <w:p w:rsidR="00237C21" w:rsidRDefault="00237C21" w:rsidP="00237C21">
      <w:pPr>
        <w:pStyle w:val="Heading1"/>
        <w:jc w:val="center"/>
      </w:pPr>
    </w:p>
    <w:p w:rsidR="00237C21" w:rsidRDefault="00237C21" w:rsidP="00237C21"/>
    <w:p w:rsidR="00237C21" w:rsidRDefault="00237C21" w:rsidP="00237C21"/>
    <w:p w:rsidR="00237C21" w:rsidRDefault="00237C21" w:rsidP="00237C21"/>
    <w:p w:rsidR="00237C21" w:rsidRDefault="00237C21" w:rsidP="00237C21"/>
    <w:p w:rsidR="00237C21" w:rsidRDefault="00237C21" w:rsidP="00237C21"/>
    <w:p w:rsidR="00237C21" w:rsidRDefault="00237C21" w:rsidP="00237C21"/>
    <w:p w:rsidR="00237C21" w:rsidRDefault="00237C21" w:rsidP="00237C21"/>
    <w:p w:rsidR="00237C21" w:rsidRDefault="00237C21" w:rsidP="00237C21"/>
    <w:p w:rsidR="00237C21" w:rsidRDefault="00237C21" w:rsidP="00237C21"/>
    <w:p w:rsidR="00237C21" w:rsidRDefault="00237C21" w:rsidP="00237C21">
      <w:r>
        <w:br w:type="page"/>
      </w:r>
    </w:p>
    <w:p w:rsidR="00237C21" w:rsidRPr="00296427" w:rsidRDefault="00237C21" w:rsidP="00237C21">
      <w:pPr>
        <w:pStyle w:val="Heading1"/>
        <w:jc w:val="center"/>
      </w:pPr>
      <w:bookmarkStart w:id="29" w:name="_Toc125406761"/>
      <w:r w:rsidRPr="00296427">
        <w:lastRenderedPageBreak/>
        <w:t>CERTIFICATION</w:t>
      </w:r>
      <w:bookmarkEnd w:id="29"/>
    </w:p>
    <w:p w:rsidR="00237C21" w:rsidRPr="00296427" w:rsidRDefault="00237C21" w:rsidP="006E0CA2">
      <w:r>
        <w:t xml:space="preserve">This is to certify that the project titled </w:t>
      </w:r>
      <w:r w:rsidRPr="00EB3B1C">
        <w:rPr>
          <w:b/>
          <w:bCs/>
        </w:rPr>
        <w:t>“</w:t>
      </w:r>
      <w:r w:rsidR="006E0CA2">
        <w:rPr>
          <w:b/>
          <w:bCs/>
        </w:rPr>
        <w:t xml:space="preserve">Assessment of effect of late payment of pension and gratuity on the welfare of retirees in Gombe State (a case study of Billiri Local government Area 2015-2019) </w:t>
      </w:r>
      <w:r w:rsidRPr="00EB3B1C">
        <w:rPr>
          <w:b/>
          <w:bCs/>
        </w:rPr>
        <w:t>”</w:t>
      </w:r>
      <w:r>
        <w:t xml:space="preserve"> was carried out under the supervision of:-</w:t>
      </w:r>
    </w:p>
    <w:p w:rsidR="00237C21" w:rsidRDefault="00237C21" w:rsidP="00237C21">
      <w:pPr>
        <w:rPr>
          <w:color w:val="000000"/>
          <w:szCs w:val="24"/>
        </w:rPr>
      </w:pPr>
    </w:p>
    <w:p w:rsidR="00237C21" w:rsidRPr="00296427" w:rsidRDefault="00237C21" w:rsidP="00416B96">
      <w:pPr>
        <w:rPr>
          <w:color w:val="000000"/>
          <w:szCs w:val="24"/>
        </w:rPr>
      </w:pPr>
      <w:r w:rsidRPr="00296427">
        <w:rPr>
          <w:color w:val="000000"/>
          <w:szCs w:val="24"/>
        </w:rPr>
        <w:t>…………………………………</w:t>
      </w:r>
      <w:r w:rsidRPr="00296427">
        <w:rPr>
          <w:color w:val="000000"/>
          <w:szCs w:val="24"/>
        </w:rPr>
        <w:tab/>
      </w:r>
      <w:r>
        <w:rPr>
          <w:color w:val="000000"/>
          <w:szCs w:val="24"/>
        </w:rPr>
        <w:tab/>
      </w:r>
      <w:r w:rsidRPr="00296427">
        <w:rPr>
          <w:color w:val="000000"/>
          <w:szCs w:val="24"/>
        </w:rPr>
        <w:t xml:space="preserve"> ………………………….………</w:t>
      </w:r>
    </w:p>
    <w:p w:rsidR="00237C21" w:rsidRDefault="00F5553A" w:rsidP="00237C21">
      <w:pPr>
        <w:rPr>
          <w:color w:val="000000"/>
          <w:szCs w:val="24"/>
        </w:rPr>
      </w:pPr>
      <w:r w:rsidRPr="00B11827">
        <w:rPr>
          <w:szCs w:val="24"/>
        </w:rPr>
        <w:t>MR. JAMIYAL NATHAN DAUDA</w:t>
      </w:r>
      <w:r w:rsidR="00416B96">
        <w:rPr>
          <w:color w:val="000000"/>
          <w:szCs w:val="24"/>
        </w:rPr>
        <w:tab/>
      </w:r>
      <w:r w:rsidR="00237C21">
        <w:rPr>
          <w:color w:val="000000"/>
          <w:szCs w:val="24"/>
        </w:rPr>
        <w:tab/>
        <w:t xml:space="preserve"> </w:t>
      </w:r>
      <w:r w:rsidR="00237C21">
        <w:rPr>
          <w:color w:val="000000"/>
          <w:szCs w:val="24"/>
        </w:rPr>
        <w:tab/>
      </w:r>
      <w:r w:rsidR="00237C21">
        <w:rPr>
          <w:color w:val="000000"/>
          <w:szCs w:val="24"/>
        </w:rPr>
        <w:tab/>
        <w:t>DATE</w:t>
      </w:r>
      <w:r w:rsidR="00237C21">
        <w:rPr>
          <w:color w:val="000000"/>
          <w:szCs w:val="24"/>
        </w:rPr>
        <w:br/>
        <w:t>PROJECT </w:t>
      </w:r>
      <w:r w:rsidR="00237C21" w:rsidRPr="00296427">
        <w:rPr>
          <w:color w:val="000000"/>
          <w:szCs w:val="24"/>
        </w:rPr>
        <w:t>SUPERVISOR</w:t>
      </w:r>
      <w:r w:rsidR="00237C21" w:rsidRPr="00296427">
        <w:rPr>
          <w:color w:val="000000"/>
          <w:szCs w:val="24"/>
        </w:rPr>
        <w:br/>
      </w:r>
    </w:p>
    <w:p w:rsidR="00237C21" w:rsidRDefault="00237C21" w:rsidP="00237C21">
      <w:pPr>
        <w:rPr>
          <w:color w:val="000000"/>
          <w:szCs w:val="24"/>
        </w:rPr>
      </w:pPr>
    </w:p>
    <w:p w:rsidR="00237C21" w:rsidRDefault="00237C21" w:rsidP="00237C21">
      <w:pPr>
        <w:rPr>
          <w:color w:val="000000"/>
          <w:szCs w:val="24"/>
        </w:rPr>
      </w:pPr>
    </w:p>
    <w:p w:rsidR="00237C21" w:rsidRDefault="00237C21" w:rsidP="0089343C">
      <w:pPr>
        <w:rPr>
          <w:color w:val="000000"/>
          <w:szCs w:val="24"/>
        </w:rPr>
      </w:pPr>
      <w:r w:rsidRPr="00296427">
        <w:rPr>
          <w:color w:val="000000"/>
          <w:szCs w:val="24"/>
        </w:rPr>
        <w:t>…………………………………</w:t>
      </w:r>
      <w:r w:rsidRPr="00296427">
        <w:rPr>
          <w:color w:val="000000"/>
          <w:szCs w:val="24"/>
        </w:rPr>
        <w:tab/>
      </w:r>
      <w:r>
        <w:rPr>
          <w:color w:val="000000"/>
          <w:szCs w:val="24"/>
        </w:rPr>
        <w:tab/>
      </w:r>
      <w:r w:rsidRPr="00296427">
        <w:rPr>
          <w:color w:val="000000"/>
          <w:szCs w:val="24"/>
        </w:rPr>
        <w:t xml:space="preserve"> ………………………….………</w:t>
      </w:r>
      <w:r w:rsidRPr="00296427">
        <w:rPr>
          <w:color w:val="000000"/>
          <w:szCs w:val="24"/>
        </w:rPr>
        <w:br/>
      </w:r>
      <w:proofErr w:type="gramStart"/>
      <w:r w:rsidR="0089343C">
        <w:rPr>
          <w:color w:val="000000"/>
          <w:szCs w:val="24"/>
        </w:rPr>
        <w:t>MAL.</w:t>
      </w:r>
      <w:proofErr w:type="gramEnd"/>
      <w:r w:rsidR="0089343C">
        <w:rPr>
          <w:color w:val="000000"/>
          <w:szCs w:val="24"/>
        </w:rPr>
        <w:t xml:space="preserve"> USMAN MOHAMMED</w:t>
      </w:r>
      <w:r w:rsidRPr="00296427">
        <w:rPr>
          <w:color w:val="000000"/>
          <w:szCs w:val="24"/>
        </w:rPr>
        <w:tab/>
      </w:r>
      <w:r w:rsidR="0089343C">
        <w:rPr>
          <w:color w:val="000000"/>
          <w:szCs w:val="24"/>
        </w:rPr>
        <w:tab/>
      </w:r>
      <w:r w:rsidR="0089343C">
        <w:rPr>
          <w:color w:val="000000"/>
          <w:szCs w:val="24"/>
        </w:rPr>
        <w:tab/>
      </w:r>
      <w:r w:rsidRPr="00296427">
        <w:rPr>
          <w:color w:val="000000"/>
          <w:szCs w:val="24"/>
        </w:rPr>
        <w:tab/>
      </w:r>
      <w:r w:rsidRPr="00296427">
        <w:rPr>
          <w:color w:val="000000"/>
          <w:szCs w:val="24"/>
        </w:rPr>
        <w:tab/>
        <w:t xml:space="preserve"> DATE</w:t>
      </w:r>
      <w:r w:rsidRPr="00296427">
        <w:rPr>
          <w:color w:val="000000"/>
          <w:szCs w:val="24"/>
        </w:rPr>
        <w:br/>
        <w:t>HEAD OF DEPARTMENT</w:t>
      </w:r>
    </w:p>
    <w:p w:rsidR="00237C21" w:rsidRDefault="00237C21" w:rsidP="00237C21">
      <w:pPr>
        <w:rPr>
          <w:color w:val="000000"/>
          <w:szCs w:val="24"/>
        </w:rPr>
      </w:pPr>
    </w:p>
    <w:p w:rsidR="00237C21" w:rsidRDefault="00237C21" w:rsidP="00237C21">
      <w:pPr>
        <w:rPr>
          <w:color w:val="000000"/>
          <w:szCs w:val="24"/>
        </w:rPr>
      </w:pPr>
    </w:p>
    <w:p w:rsidR="00237C21" w:rsidRDefault="00237C21" w:rsidP="00237C21">
      <w:pPr>
        <w:rPr>
          <w:color w:val="000000"/>
          <w:szCs w:val="24"/>
        </w:rPr>
      </w:pPr>
    </w:p>
    <w:p w:rsidR="00B11827" w:rsidRDefault="00237C21" w:rsidP="00B11827">
      <w:pPr>
        <w:rPr>
          <w:color w:val="000000"/>
          <w:szCs w:val="24"/>
        </w:rPr>
      </w:pPr>
      <w:r w:rsidRPr="00296427">
        <w:rPr>
          <w:color w:val="000000"/>
          <w:szCs w:val="24"/>
        </w:rPr>
        <w:t>…………………………………</w:t>
      </w:r>
      <w:r w:rsidRPr="00296427">
        <w:rPr>
          <w:color w:val="000000"/>
          <w:szCs w:val="24"/>
        </w:rPr>
        <w:tab/>
      </w:r>
      <w:r>
        <w:rPr>
          <w:color w:val="000000"/>
          <w:szCs w:val="24"/>
        </w:rPr>
        <w:tab/>
      </w:r>
      <w:r w:rsidR="00B11827">
        <w:rPr>
          <w:color w:val="000000"/>
          <w:szCs w:val="24"/>
        </w:rPr>
        <w:t xml:space="preserve"> ………………………….………</w:t>
      </w:r>
    </w:p>
    <w:p w:rsidR="00015134" w:rsidRDefault="00015134" w:rsidP="00015134">
      <w:pPr>
        <w:rPr>
          <w:color w:val="000000"/>
          <w:szCs w:val="24"/>
        </w:rPr>
      </w:pPr>
      <w:proofErr w:type="gramStart"/>
      <w:r>
        <w:rPr>
          <w:color w:val="000000"/>
          <w:szCs w:val="24"/>
        </w:rPr>
        <w:t>MAL.</w:t>
      </w:r>
      <w:proofErr w:type="gramEnd"/>
      <w:r>
        <w:rPr>
          <w:color w:val="000000"/>
          <w:szCs w:val="24"/>
        </w:rPr>
        <w:t xml:space="preserve"> YUNUSA MUHAMMAD SABO</w:t>
      </w:r>
      <w:r>
        <w:rPr>
          <w:color w:val="000000"/>
          <w:szCs w:val="24"/>
        </w:rPr>
        <w:tab/>
      </w:r>
      <w:r>
        <w:rPr>
          <w:color w:val="000000"/>
          <w:szCs w:val="24"/>
        </w:rPr>
        <w:tab/>
      </w:r>
      <w:r>
        <w:rPr>
          <w:color w:val="000000"/>
          <w:szCs w:val="24"/>
        </w:rPr>
        <w:tab/>
      </w:r>
      <w:r w:rsidR="0025350D">
        <w:rPr>
          <w:color w:val="000000"/>
          <w:szCs w:val="24"/>
        </w:rPr>
        <w:t xml:space="preserve">  </w:t>
      </w:r>
      <w:r w:rsidRPr="00296427">
        <w:rPr>
          <w:color w:val="000000"/>
          <w:szCs w:val="24"/>
        </w:rPr>
        <w:t>DATE</w:t>
      </w:r>
    </w:p>
    <w:p w:rsidR="00B11827" w:rsidRDefault="00B11827" w:rsidP="00015134">
      <w:pPr>
        <w:rPr>
          <w:color w:val="000000"/>
          <w:szCs w:val="24"/>
        </w:rPr>
      </w:pPr>
      <w:r>
        <w:rPr>
          <w:color w:val="000000"/>
          <w:szCs w:val="24"/>
        </w:rPr>
        <w:t>DEAN</w:t>
      </w:r>
      <w:r w:rsidR="00015134">
        <w:rPr>
          <w:color w:val="000000"/>
          <w:szCs w:val="24"/>
        </w:rPr>
        <w:t xml:space="preserve"> </w:t>
      </w:r>
      <w:r>
        <w:rPr>
          <w:color w:val="000000"/>
          <w:szCs w:val="24"/>
        </w:rPr>
        <w:t>SCHOOL OF MANAGEMENT</w:t>
      </w:r>
    </w:p>
    <w:p w:rsidR="00237C21" w:rsidRDefault="00B11827" w:rsidP="00B11827">
      <w:pPr>
        <w:rPr>
          <w:color w:val="000000"/>
          <w:szCs w:val="24"/>
        </w:rPr>
      </w:pPr>
      <w:r>
        <w:rPr>
          <w:color w:val="000000"/>
          <w:szCs w:val="24"/>
        </w:rPr>
        <w:t>STUDIES</w:t>
      </w:r>
      <w:r w:rsidR="00237C21" w:rsidRPr="00296427">
        <w:rPr>
          <w:color w:val="000000"/>
          <w:szCs w:val="24"/>
        </w:rPr>
        <w:tab/>
      </w:r>
      <w:r w:rsidR="00237C21" w:rsidRPr="00296427">
        <w:rPr>
          <w:color w:val="000000"/>
          <w:szCs w:val="24"/>
        </w:rPr>
        <w:tab/>
      </w:r>
      <w:r w:rsidR="00237C21" w:rsidRPr="00296427">
        <w:rPr>
          <w:color w:val="000000"/>
          <w:szCs w:val="24"/>
        </w:rPr>
        <w:tab/>
      </w:r>
      <w:r w:rsidR="00237C21" w:rsidRPr="00296427">
        <w:rPr>
          <w:color w:val="000000"/>
          <w:szCs w:val="24"/>
        </w:rPr>
        <w:tab/>
      </w:r>
      <w:r w:rsidR="00237C21" w:rsidRPr="00296427">
        <w:rPr>
          <w:color w:val="000000"/>
          <w:szCs w:val="24"/>
        </w:rPr>
        <w:tab/>
        <w:t xml:space="preserve"> </w:t>
      </w:r>
      <w:r w:rsidR="00237C21" w:rsidRPr="00296427">
        <w:rPr>
          <w:color w:val="000000"/>
          <w:szCs w:val="24"/>
        </w:rPr>
        <w:br/>
      </w:r>
    </w:p>
    <w:p w:rsidR="00237C21" w:rsidRDefault="00237C21" w:rsidP="00237C21">
      <w:pPr>
        <w:rPr>
          <w:color w:val="000000"/>
          <w:szCs w:val="24"/>
        </w:rPr>
      </w:pPr>
    </w:p>
    <w:p w:rsidR="00237C21" w:rsidRDefault="00237C21" w:rsidP="00237C21">
      <w:pPr>
        <w:rPr>
          <w:color w:val="000000"/>
          <w:szCs w:val="24"/>
        </w:rPr>
      </w:pPr>
      <w:r>
        <w:rPr>
          <w:color w:val="000000"/>
          <w:szCs w:val="24"/>
        </w:rPr>
        <w:br w:type="page"/>
      </w:r>
    </w:p>
    <w:p w:rsidR="006D00BF" w:rsidRDefault="006D00BF" w:rsidP="006D00BF">
      <w:pPr>
        <w:pStyle w:val="Heading1"/>
        <w:jc w:val="center"/>
        <w:rPr>
          <w:color w:val="000000"/>
          <w:szCs w:val="24"/>
        </w:rPr>
      </w:pPr>
      <w:r>
        <w:rPr>
          <w:color w:val="000000"/>
          <w:szCs w:val="24"/>
        </w:rPr>
        <w:lastRenderedPageBreak/>
        <w:t>DEDICATION</w:t>
      </w:r>
    </w:p>
    <w:p w:rsidR="006D00BF" w:rsidRPr="00E07611" w:rsidRDefault="00673843" w:rsidP="006D00BF">
      <w:bookmarkStart w:id="30" w:name="_Toc67046779"/>
      <w:r>
        <w:t>We dedicated this work to our Dear P</w:t>
      </w:r>
      <w:r w:rsidR="006D00BF">
        <w:t>arents</w:t>
      </w:r>
      <w:bookmarkEnd w:id="30"/>
      <w:r>
        <w:t>, Brothers and sister</w:t>
      </w:r>
      <w:r w:rsidR="006D00BF">
        <w:t xml:space="preserve"> for their sustenance toward the achieveme</w:t>
      </w:r>
      <w:r w:rsidR="00AC64E4">
        <w:t xml:space="preserve">nt of our academic activities, </w:t>
      </w:r>
      <w:r>
        <w:t>and also we dedicated this in</w:t>
      </w:r>
      <w:r w:rsidR="00AC64E4">
        <w:t xml:space="preserve"> memory of our late colleagues Sister </w:t>
      </w:r>
      <w:proofErr w:type="spellStart"/>
      <w:r w:rsidR="00AC64E4">
        <w:t>Hauwa</w:t>
      </w:r>
      <w:proofErr w:type="spellEnd"/>
      <w:r w:rsidR="00AC64E4">
        <w:t xml:space="preserve"> </w:t>
      </w:r>
      <w:proofErr w:type="spellStart"/>
      <w:r w:rsidR="00AC64E4">
        <w:t>Iliya</w:t>
      </w:r>
      <w:proofErr w:type="spellEnd"/>
      <w:r w:rsidR="00AC64E4">
        <w:t xml:space="preserve"> who passed away when we were </w:t>
      </w:r>
      <w:r w:rsidR="00D04CBC">
        <w:t>in ND I</w:t>
      </w:r>
      <w:r>
        <w:t xml:space="preserve"> (one),</w:t>
      </w:r>
      <w:r w:rsidR="00D04CBC">
        <w:t xml:space="preserve"> </w:t>
      </w:r>
      <w:r w:rsidR="00F3076A">
        <w:t>to God be the Glory.</w:t>
      </w:r>
    </w:p>
    <w:p w:rsidR="00237C21" w:rsidRDefault="00237C21" w:rsidP="00237C21">
      <w:pPr>
        <w:pStyle w:val="Heading1"/>
        <w:jc w:val="center"/>
        <w:rPr>
          <w:color w:val="000000"/>
          <w:szCs w:val="24"/>
        </w:rPr>
      </w:pPr>
      <w:r>
        <w:rPr>
          <w:color w:val="000000"/>
          <w:szCs w:val="24"/>
        </w:rPr>
        <w:br w:type="page"/>
      </w:r>
    </w:p>
    <w:p w:rsidR="00237C21" w:rsidRPr="00BE2589" w:rsidRDefault="00237C21" w:rsidP="00237C21"/>
    <w:p w:rsidR="006D00BF" w:rsidRDefault="006D00BF" w:rsidP="006D00BF">
      <w:pPr>
        <w:jc w:val="center"/>
        <w:rPr>
          <w:rStyle w:val="Heading1Char"/>
          <w:rFonts w:eastAsiaTheme="minorHAnsi"/>
        </w:rPr>
      </w:pPr>
      <w:bookmarkStart w:id="31" w:name="_Toc125406762"/>
      <w:bookmarkStart w:id="32" w:name="_Toc125406763"/>
      <w:r w:rsidRPr="00E07611">
        <w:rPr>
          <w:rStyle w:val="Heading1Char"/>
          <w:rFonts w:eastAsiaTheme="minorHAnsi"/>
        </w:rPr>
        <w:t>ACKNOWLEDGMENT</w:t>
      </w:r>
      <w:bookmarkEnd w:id="31"/>
    </w:p>
    <w:p w:rsidR="006D00BF" w:rsidRDefault="006D00BF" w:rsidP="003A63B5">
      <w:r w:rsidRPr="00E07611">
        <w:t xml:space="preserve">Our philosophical gratitude goes to Almighty </w:t>
      </w:r>
      <w:r>
        <w:t>God</w:t>
      </w:r>
      <w:r w:rsidRPr="00E07611">
        <w:t xml:space="preserve"> the originator of the universe. This drudgery is a synergistic product of several thoughts and we sense a deep sagacity of gratitude to our parents, brothers and sisters our friends for their reinforcement and for being ever sympathetic. Our sincere thanks </w:t>
      </w:r>
      <w:proofErr w:type="gramStart"/>
      <w:r w:rsidRPr="00E07611">
        <w:t>goes</w:t>
      </w:r>
      <w:proofErr w:type="gramEnd"/>
      <w:r w:rsidRPr="00E07611">
        <w:t xml:space="preserve"> to our supervisor </w:t>
      </w:r>
      <w:r w:rsidR="00567FFA">
        <w:t xml:space="preserve">Mr. </w:t>
      </w:r>
      <w:proofErr w:type="spellStart"/>
      <w:r w:rsidR="00567FFA">
        <w:t>Jamiya</w:t>
      </w:r>
      <w:r w:rsidR="00150C78">
        <w:t>l</w:t>
      </w:r>
      <w:proofErr w:type="spellEnd"/>
      <w:r w:rsidR="00150C78">
        <w:t xml:space="preserve"> Nathan </w:t>
      </w:r>
      <w:proofErr w:type="spellStart"/>
      <w:r w:rsidR="00150C78">
        <w:t>Dauda</w:t>
      </w:r>
      <w:proofErr w:type="spellEnd"/>
      <w:r w:rsidR="00150C78">
        <w:t xml:space="preserve"> </w:t>
      </w:r>
      <w:r w:rsidRPr="00E07611">
        <w:t>for his comp</w:t>
      </w:r>
      <w:r>
        <w:t>rehensive and methodical assistance through this work.</w:t>
      </w:r>
    </w:p>
    <w:p w:rsidR="006D00BF" w:rsidRDefault="006D00BF" w:rsidP="006D00BF">
      <w:pPr>
        <w:rPr>
          <w:color w:val="000000"/>
          <w:szCs w:val="24"/>
        </w:rPr>
      </w:pPr>
      <w:r w:rsidRPr="00E07611">
        <w:t xml:space="preserve">We raise the value of the effort and care of the Head of </w:t>
      </w:r>
      <w:r>
        <w:t>Public Administration</w:t>
      </w:r>
      <w:r w:rsidRPr="00E07611">
        <w:t xml:space="preserve"> Department </w:t>
      </w:r>
      <w:r>
        <w:t>Mal.</w:t>
      </w:r>
      <w:r w:rsidRPr="00E07611">
        <w:t xml:space="preserve"> </w:t>
      </w:r>
      <w:r>
        <w:t>Usman Mohammed</w:t>
      </w:r>
      <w:r w:rsidRPr="00E07611">
        <w:t>. We also confess</w:t>
      </w:r>
      <w:r>
        <w:t>ed</w:t>
      </w:r>
      <w:r w:rsidRPr="00E07611">
        <w:t xml:space="preserve"> </w:t>
      </w:r>
      <w:r>
        <w:t xml:space="preserve">all </w:t>
      </w:r>
      <w:r w:rsidRPr="00E07611">
        <w:t xml:space="preserve">the </w:t>
      </w:r>
      <w:r>
        <w:t>staffs of Public Administration</w:t>
      </w:r>
      <w:r w:rsidRPr="00E07611">
        <w:t xml:space="preserve"> </w:t>
      </w:r>
      <w:r>
        <w:t xml:space="preserve">department </w:t>
      </w:r>
      <w:r w:rsidRPr="00E07611">
        <w:t>for their active verbal partaking and suggestions towards the evolvement of this project work.</w:t>
      </w:r>
    </w:p>
    <w:p w:rsidR="006D00BF" w:rsidRDefault="006D00BF" w:rsidP="00237C21">
      <w:pPr>
        <w:pStyle w:val="Heading1"/>
        <w:jc w:val="center"/>
        <w:rPr>
          <w:color w:val="000000"/>
          <w:szCs w:val="24"/>
        </w:rPr>
      </w:pPr>
    </w:p>
    <w:bookmarkEnd w:id="32"/>
    <w:p w:rsidR="00237C21" w:rsidRDefault="00237C21" w:rsidP="00237C21">
      <w:pPr>
        <w:pStyle w:val="Heading1"/>
        <w:ind w:firstLine="720"/>
        <w:rPr>
          <w:color w:val="000000"/>
          <w:szCs w:val="24"/>
        </w:rPr>
      </w:pPr>
      <w:r>
        <w:rPr>
          <w:color w:val="000000"/>
          <w:szCs w:val="24"/>
        </w:rPr>
        <w:br w:type="page"/>
      </w:r>
    </w:p>
    <w:p w:rsidR="00237C21" w:rsidRPr="00BF0B0E" w:rsidRDefault="00237C21" w:rsidP="00237C21">
      <w:pPr>
        <w:pStyle w:val="Heading1"/>
        <w:jc w:val="center"/>
        <w:rPr>
          <w:i/>
          <w:iCs/>
        </w:rPr>
      </w:pPr>
      <w:bookmarkStart w:id="33" w:name="_Toc125406764"/>
      <w:bookmarkStart w:id="34" w:name="_Toc67044923"/>
      <w:bookmarkStart w:id="35" w:name="_Toc67046780"/>
      <w:r w:rsidRPr="00BF0B0E">
        <w:rPr>
          <w:i/>
          <w:iCs/>
        </w:rPr>
        <w:lastRenderedPageBreak/>
        <w:t>ABSTRACT</w:t>
      </w:r>
      <w:bookmarkEnd w:id="33"/>
    </w:p>
    <w:bookmarkEnd w:id="34"/>
    <w:bookmarkEnd w:id="35"/>
    <w:p w:rsidR="00237C21" w:rsidRPr="00AC64E4" w:rsidRDefault="001C25A3" w:rsidP="00D635E4">
      <w:pPr>
        <w:rPr>
          <w:rFonts w:cstheme="majorBidi"/>
          <w:i/>
          <w:iCs/>
          <w:sz w:val="26"/>
          <w:szCs w:val="26"/>
        </w:rPr>
      </w:pPr>
      <w:r w:rsidRPr="00AC64E4">
        <w:rPr>
          <w:rFonts w:cstheme="majorBidi"/>
          <w:i/>
          <w:iCs/>
          <w:sz w:val="26"/>
          <w:szCs w:val="26"/>
        </w:rPr>
        <w:t xml:space="preserve">The research concentrate in the assessment of the effect of late payment of gratuity and pension on the welfare of the retirees in Gombe State, a case study of Billiri local government area (2015-2019) </w:t>
      </w:r>
      <w:r w:rsidR="00081829" w:rsidRPr="00AC64E4">
        <w:rPr>
          <w:rFonts w:cstheme="majorBidi"/>
          <w:i/>
          <w:iCs/>
          <w:sz w:val="26"/>
          <w:szCs w:val="26"/>
        </w:rPr>
        <w:t>highlighted th</w:t>
      </w:r>
      <w:r w:rsidR="00D635E4">
        <w:rPr>
          <w:rFonts w:cstheme="majorBidi"/>
          <w:i/>
          <w:iCs/>
          <w:sz w:val="26"/>
          <w:szCs w:val="26"/>
        </w:rPr>
        <w:t>e harsh suffering of retirees in</w:t>
      </w:r>
      <w:r w:rsidR="00081829" w:rsidRPr="00AC64E4">
        <w:rPr>
          <w:rFonts w:cstheme="majorBidi"/>
          <w:i/>
          <w:iCs/>
          <w:sz w:val="26"/>
          <w:szCs w:val="26"/>
        </w:rPr>
        <w:t xml:space="preserve"> Gombe as a result of late payment of the rightful reward for their sweat after 35 years of service or reaching the age of 60 years of active service rendered to Gombe State Government. The research revealed the difficult degree of suffering by the retirees where useful suggestion was made  by chapter four which include among others liaising  with  Nigerian </w:t>
      </w:r>
      <w:proofErr w:type="spellStart"/>
      <w:r w:rsidR="00081829" w:rsidRPr="00AC64E4">
        <w:rPr>
          <w:rFonts w:cstheme="majorBidi"/>
          <w:i/>
          <w:iCs/>
          <w:sz w:val="26"/>
          <w:szCs w:val="26"/>
        </w:rPr>
        <w:t>Labour</w:t>
      </w:r>
      <w:proofErr w:type="spellEnd"/>
      <w:r w:rsidR="00081829" w:rsidRPr="00AC64E4">
        <w:rPr>
          <w:rFonts w:cstheme="majorBidi"/>
          <w:i/>
          <w:iCs/>
          <w:sz w:val="26"/>
          <w:szCs w:val="26"/>
        </w:rPr>
        <w:t xml:space="preserve"> Congress and Retiree Union in the process of financial implication of gratuity and pension administration, ensure prompt payment of gratuity and pension through it yearly budget allocation, installment payment establishment of special loan agency as well get rid of corrupt pension administrators and indolent of financial </w:t>
      </w:r>
      <w:r w:rsidR="006A555D" w:rsidRPr="00AC64E4">
        <w:rPr>
          <w:rFonts w:cstheme="majorBidi"/>
          <w:i/>
          <w:iCs/>
          <w:sz w:val="26"/>
          <w:szCs w:val="26"/>
        </w:rPr>
        <w:t>related agency such as EFCC, ICPC, and DSS in the process of payment of gratuity and pension to ensure prudency, accountability and transparency in the welfare of the retirees.</w:t>
      </w:r>
    </w:p>
    <w:p w:rsidR="00D23FBB" w:rsidRPr="00D23FBB" w:rsidRDefault="00D23FBB" w:rsidP="006A555D">
      <w:pPr>
        <w:rPr>
          <w:rFonts w:cstheme="majorBidi"/>
          <w:b/>
          <w:bCs/>
          <w:i/>
          <w:iCs/>
        </w:rPr>
      </w:pPr>
      <w:r w:rsidRPr="00D23FBB">
        <w:rPr>
          <w:rFonts w:cstheme="majorBidi"/>
          <w:b/>
          <w:bCs/>
          <w:i/>
          <w:iCs/>
          <w:sz w:val="26"/>
          <w:szCs w:val="26"/>
        </w:rPr>
        <w:t>Keywords:</w:t>
      </w:r>
      <w:r>
        <w:rPr>
          <w:rFonts w:cstheme="majorBidi"/>
          <w:b/>
          <w:bCs/>
          <w:i/>
          <w:iCs/>
          <w:sz w:val="26"/>
          <w:szCs w:val="26"/>
        </w:rPr>
        <w:t xml:space="preserve"> late payment, gratuity, pensions, welfare, retirees.</w:t>
      </w:r>
    </w:p>
    <w:p w:rsidR="00237C21" w:rsidRDefault="00237C21" w:rsidP="00237C21">
      <w:r>
        <w:br w:type="page"/>
      </w:r>
    </w:p>
    <w:sdt>
      <w:sdtPr>
        <w:rPr>
          <w:rFonts w:asciiTheme="majorBidi" w:eastAsiaTheme="minorHAnsi" w:hAnsiTheme="majorBidi" w:cstheme="minorBidi"/>
          <w:b w:val="0"/>
          <w:bCs w:val="0"/>
          <w:color w:val="auto"/>
          <w:kern w:val="36"/>
          <w:sz w:val="24"/>
          <w:szCs w:val="22"/>
          <w:lang w:eastAsia="en-US"/>
        </w:rPr>
        <w:id w:val="648638738"/>
        <w:docPartObj>
          <w:docPartGallery w:val="Table of Contents"/>
          <w:docPartUnique/>
        </w:docPartObj>
      </w:sdtPr>
      <w:sdtEndPr>
        <w:rPr>
          <w:rFonts w:ascii="Times New Roman" w:eastAsia="Times New Roman" w:hAnsi="Times New Roman" w:cs="Times New Roman"/>
          <w:b/>
          <w:bCs/>
          <w:noProof/>
          <w:sz w:val="28"/>
          <w:szCs w:val="48"/>
        </w:rPr>
      </w:sdtEndPr>
      <w:sdtContent>
        <w:p w:rsidR="00E5532D" w:rsidRDefault="00237C21" w:rsidP="00237C21">
          <w:pPr>
            <w:pStyle w:val="TOCHeading"/>
            <w:spacing w:before="0" w:line="360" w:lineRule="auto"/>
            <w:jc w:val="center"/>
            <w:rPr>
              <w:noProof/>
            </w:rPr>
          </w:pPr>
          <w:r w:rsidRPr="007D2455">
            <w:rPr>
              <w:rStyle w:val="Heading1Char"/>
              <w:rFonts w:eastAsiaTheme="majorEastAsia"/>
              <w:color w:val="000000" w:themeColor="text1"/>
            </w:rPr>
            <w:t>TABLE OF CONTENTS</w:t>
          </w:r>
          <w:r>
            <w:fldChar w:fldCharType="begin"/>
          </w:r>
          <w:r>
            <w:instrText xml:space="preserve"> TOC \o "1-3" \h \z \u </w:instrText>
          </w:r>
          <w:r>
            <w:fldChar w:fldCharType="separate"/>
          </w:r>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0" w:history="1">
            <w:r w:rsidR="00E5532D" w:rsidRPr="00EA6B02">
              <w:rPr>
                <w:rStyle w:val="Hyperlink"/>
                <w:noProof/>
              </w:rPr>
              <w:t>DECLARATION</w:t>
            </w:r>
            <w:r w:rsidR="00E5532D">
              <w:rPr>
                <w:noProof/>
                <w:webHidden/>
              </w:rPr>
              <w:tab/>
            </w:r>
            <w:r w:rsidR="00E5532D">
              <w:rPr>
                <w:noProof/>
                <w:webHidden/>
              </w:rPr>
              <w:fldChar w:fldCharType="begin"/>
            </w:r>
            <w:r w:rsidR="00E5532D">
              <w:rPr>
                <w:noProof/>
                <w:webHidden/>
              </w:rPr>
              <w:instrText xml:space="preserve"> PAGEREF _Toc125406760 \h </w:instrText>
            </w:r>
            <w:r w:rsidR="00E5532D">
              <w:rPr>
                <w:noProof/>
                <w:webHidden/>
              </w:rPr>
            </w:r>
            <w:r w:rsidR="00E5532D">
              <w:rPr>
                <w:noProof/>
                <w:webHidden/>
              </w:rPr>
              <w:fldChar w:fldCharType="separate"/>
            </w:r>
            <w:r w:rsidR="007C3298">
              <w:rPr>
                <w:noProof/>
                <w:webHidden/>
              </w:rPr>
              <w:t>i</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1" w:history="1">
            <w:r w:rsidR="00E5532D" w:rsidRPr="00EA6B02">
              <w:rPr>
                <w:rStyle w:val="Hyperlink"/>
                <w:noProof/>
              </w:rPr>
              <w:t>CERTIFICATION</w:t>
            </w:r>
            <w:r w:rsidR="00E5532D">
              <w:rPr>
                <w:noProof/>
                <w:webHidden/>
              </w:rPr>
              <w:tab/>
            </w:r>
            <w:r w:rsidR="00E5532D">
              <w:rPr>
                <w:noProof/>
                <w:webHidden/>
              </w:rPr>
              <w:fldChar w:fldCharType="begin"/>
            </w:r>
            <w:r w:rsidR="00E5532D">
              <w:rPr>
                <w:noProof/>
                <w:webHidden/>
              </w:rPr>
              <w:instrText xml:space="preserve"> PAGEREF _Toc125406761 \h </w:instrText>
            </w:r>
            <w:r w:rsidR="00E5532D">
              <w:rPr>
                <w:noProof/>
                <w:webHidden/>
              </w:rPr>
            </w:r>
            <w:r w:rsidR="00E5532D">
              <w:rPr>
                <w:noProof/>
                <w:webHidden/>
              </w:rPr>
              <w:fldChar w:fldCharType="separate"/>
            </w:r>
            <w:r w:rsidR="007C3298">
              <w:rPr>
                <w:noProof/>
                <w:webHidden/>
              </w:rPr>
              <w:t>ii</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2" w:history="1">
            <w:r w:rsidR="00E5532D" w:rsidRPr="00EA6B02">
              <w:rPr>
                <w:rStyle w:val="Hyperlink"/>
                <w:noProof/>
              </w:rPr>
              <w:t>ACKNOWLEDGMENT</w:t>
            </w:r>
            <w:r w:rsidR="00E5532D">
              <w:rPr>
                <w:noProof/>
                <w:webHidden/>
              </w:rPr>
              <w:tab/>
            </w:r>
            <w:r w:rsidR="00E5532D">
              <w:rPr>
                <w:noProof/>
                <w:webHidden/>
              </w:rPr>
              <w:fldChar w:fldCharType="begin"/>
            </w:r>
            <w:r w:rsidR="00E5532D">
              <w:rPr>
                <w:noProof/>
                <w:webHidden/>
              </w:rPr>
              <w:instrText xml:space="preserve"> PAGEREF _Toc125406762 \h </w:instrText>
            </w:r>
            <w:r w:rsidR="00E5532D">
              <w:rPr>
                <w:noProof/>
                <w:webHidden/>
              </w:rPr>
            </w:r>
            <w:r w:rsidR="00E5532D">
              <w:rPr>
                <w:noProof/>
                <w:webHidden/>
              </w:rPr>
              <w:fldChar w:fldCharType="separate"/>
            </w:r>
            <w:r w:rsidR="007C3298">
              <w:rPr>
                <w:noProof/>
                <w:webHidden/>
              </w:rPr>
              <w:t>iv</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3" w:history="1">
            <w:r w:rsidR="00E5532D" w:rsidRPr="00EA6B02">
              <w:rPr>
                <w:rStyle w:val="Hyperlink"/>
                <w:noProof/>
              </w:rPr>
              <w:t>DEDICATION</w:t>
            </w:r>
            <w:r w:rsidR="00E5532D">
              <w:rPr>
                <w:noProof/>
                <w:webHidden/>
              </w:rPr>
              <w:tab/>
            </w:r>
            <w:r w:rsidR="00E5532D">
              <w:rPr>
                <w:noProof/>
                <w:webHidden/>
              </w:rPr>
              <w:fldChar w:fldCharType="begin"/>
            </w:r>
            <w:r w:rsidR="00E5532D">
              <w:rPr>
                <w:noProof/>
                <w:webHidden/>
              </w:rPr>
              <w:instrText xml:space="preserve"> PAGEREF _Toc125406763 \h </w:instrText>
            </w:r>
            <w:r w:rsidR="00E5532D">
              <w:rPr>
                <w:noProof/>
                <w:webHidden/>
              </w:rPr>
            </w:r>
            <w:r w:rsidR="00E5532D">
              <w:rPr>
                <w:noProof/>
                <w:webHidden/>
              </w:rPr>
              <w:fldChar w:fldCharType="separate"/>
            </w:r>
            <w:r w:rsidR="007C3298">
              <w:rPr>
                <w:noProof/>
                <w:webHidden/>
              </w:rPr>
              <w:t>iv</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4" w:history="1">
            <w:r w:rsidR="00E5532D" w:rsidRPr="00EA6B02">
              <w:rPr>
                <w:rStyle w:val="Hyperlink"/>
                <w:i/>
                <w:iCs/>
                <w:noProof/>
              </w:rPr>
              <w:t>ABSTRACT</w:t>
            </w:r>
            <w:r w:rsidR="00E5532D">
              <w:rPr>
                <w:noProof/>
                <w:webHidden/>
              </w:rPr>
              <w:tab/>
            </w:r>
            <w:r w:rsidR="00E5532D">
              <w:rPr>
                <w:noProof/>
                <w:webHidden/>
              </w:rPr>
              <w:fldChar w:fldCharType="begin"/>
            </w:r>
            <w:r w:rsidR="00E5532D">
              <w:rPr>
                <w:noProof/>
                <w:webHidden/>
              </w:rPr>
              <w:instrText xml:space="preserve"> PAGEREF _Toc125406764 \h </w:instrText>
            </w:r>
            <w:r w:rsidR="00E5532D">
              <w:rPr>
                <w:noProof/>
                <w:webHidden/>
              </w:rPr>
            </w:r>
            <w:r w:rsidR="00E5532D">
              <w:rPr>
                <w:noProof/>
                <w:webHidden/>
              </w:rPr>
              <w:fldChar w:fldCharType="separate"/>
            </w:r>
            <w:r w:rsidR="007C3298">
              <w:rPr>
                <w:noProof/>
                <w:webHidden/>
              </w:rPr>
              <w:t>v</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5" w:history="1">
            <w:r w:rsidR="00E5532D" w:rsidRPr="00EA6B02">
              <w:rPr>
                <w:rStyle w:val="Hyperlink"/>
                <w:noProof/>
              </w:rPr>
              <w:t>CHAPTER ONE</w:t>
            </w:r>
            <w:r w:rsidR="00E5532D">
              <w:rPr>
                <w:noProof/>
                <w:webHidden/>
              </w:rPr>
              <w:tab/>
            </w:r>
            <w:r w:rsidR="00E5532D">
              <w:rPr>
                <w:noProof/>
                <w:webHidden/>
              </w:rPr>
              <w:fldChar w:fldCharType="begin"/>
            </w:r>
            <w:r w:rsidR="00E5532D">
              <w:rPr>
                <w:noProof/>
                <w:webHidden/>
              </w:rPr>
              <w:instrText xml:space="preserve"> PAGEREF _Toc125406765 \h </w:instrText>
            </w:r>
            <w:r w:rsidR="00E5532D">
              <w:rPr>
                <w:noProof/>
                <w:webHidden/>
              </w:rPr>
            </w:r>
            <w:r w:rsidR="00E5532D">
              <w:rPr>
                <w:noProof/>
                <w:webHidden/>
              </w:rPr>
              <w:fldChar w:fldCharType="separate"/>
            </w:r>
            <w:r w:rsidR="007C3298">
              <w:rPr>
                <w:noProof/>
                <w:webHidden/>
              </w:rPr>
              <w:t>1</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6" w:history="1">
            <w:r w:rsidR="00E5532D" w:rsidRPr="00EA6B02">
              <w:rPr>
                <w:rStyle w:val="Hyperlink"/>
                <w:noProof/>
              </w:rPr>
              <w:t>INTRODUCTION</w:t>
            </w:r>
            <w:r w:rsidR="00E5532D">
              <w:rPr>
                <w:noProof/>
                <w:webHidden/>
              </w:rPr>
              <w:tab/>
            </w:r>
            <w:r w:rsidR="00E5532D">
              <w:rPr>
                <w:noProof/>
                <w:webHidden/>
              </w:rPr>
              <w:fldChar w:fldCharType="begin"/>
            </w:r>
            <w:r w:rsidR="00E5532D">
              <w:rPr>
                <w:noProof/>
                <w:webHidden/>
              </w:rPr>
              <w:instrText xml:space="preserve"> PAGEREF _Toc125406766 \h </w:instrText>
            </w:r>
            <w:r w:rsidR="00E5532D">
              <w:rPr>
                <w:noProof/>
                <w:webHidden/>
              </w:rPr>
            </w:r>
            <w:r w:rsidR="00E5532D">
              <w:rPr>
                <w:noProof/>
                <w:webHidden/>
              </w:rPr>
              <w:fldChar w:fldCharType="separate"/>
            </w:r>
            <w:r w:rsidR="007C3298">
              <w:rPr>
                <w:noProof/>
                <w:webHidden/>
              </w:rPr>
              <w:t>1</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7" w:history="1">
            <w:r w:rsidR="00E5532D" w:rsidRPr="00EA6B02">
              <w:rPr>
                <w:rStyle w:val="Hyperlink"/>
                <w:noProof/>
              </w:rPr>
              <w:t>1.1 BACKGROUND OF THE STUDY</w:t>
            </w:r>
            <w:r w:rsidR="00E5532D">
              <w:rPr>
                <w:noProof/>
                <w:webHidden/>
              </w:rPr>
              <w:tab/>
            </w:r>
            <w:r w:rsidR="00E5532D">
              <w:rPr>
                <w:noProof/>
                <w:webHidden/>
              </w:rPr>
              <w:fldChar w:fldCharType="begin"/>
            </w:r>
            <w:r w:rsidR="00E5532D">
              <w:rPr>
                <w:noProof/>
                <w:webHidden/>
              </w:rPr>
              <w:instrText xml:space="preserve"> PAGEREF _Toc125406767 \h </w:instrText>
            </w:r>
            <w:r w:rsidR="00E5532D">
              <w:rPr>
                <w:noProof/>
                <w:webHidden/>
              </w:rPr>
            </w:r>
            <w:r w:rsidR="00E5532D">
              <w:rPr>
                <w:noProof/>
                <w:webHidden/>
              </w:rPr>
              <w:fldChar w:fldCharType="separate"/>
            </w:r>
            <w:r w:rsidR="007C3298">
              <w:rPr>
                <w:noProof/>
                <w:webHidden/>
              </w:rPr>
              <w:t>1</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8" w:history="1">
            <w:r w:rsidR="00E5532D" w:rsidRPr="00EA6B02">
              <w:rPr>
                <w:rStyle w:val="Hyperlink"/>
                <w:noProof/>
              </w:rPr>
              <w:t>1.2 STATEMENT OF THE PROBLEM</w:t>
            </w:r>
            <w:r w:rsidR="00E5532D">
              <w:rPr>
                <w:noProof/>
                <w:webHidden/>
              </w:rPr>
              <w:tab/>
            </w:r>
            <w:r w:rsidR="00E5532D">
              <w:rPr>
                <w:noProof/>
                <w:webHidden/>
              </w:rPr>
              <w:fldChar w:fldCharType="begin"/>
            </w:r>
            <w:r w:rsidR="00E5532D">
              <w:rPr>
                <w:noProof/>
                <w:webHidden/>
              </w:rPr>
              <w:instrText xml:space="preserve"> PAGEREF _Toc125406768 \h </w:instrText>
            </w:r>
            <w:r w:rsidR="00E5532D">
              <w:rPr>
                <w:noProof/>
                <w:webHidden/>
              </w:rPr>
            </w:r>
            <w:r w:rsidR="00E5532D">
              <w:rPr>
                <w:noProof/>
                <w:webHidden/>
              </w:rPr>
              <w:fldChar w:fldCharType="separate"/>
            </w:r>
            <w:r w:rsidR="007C3298">
              <w:rPr>
                <w:noProof/>
                <w:webHidden/>
              </w:rPr>
              <w:t>2</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69" w:history="1">
            <w:r w:rsidR="00E5532D" w:rsidRPr="00EA6B02">
              <w:rPr>
                <w:rStyle w:val="Hyperlink"/>
                <w:noProof/>
              </w:rPr>
              <w:t>1.3 OBJECTIVE OF THE STUDY</w:t>
            </w:r>
            <w:r w:rsidR="00E5532D">
              <w:rPr>
                <w:noProof/>
                <w:webHidden/>
              </w:rPr>
              <w:tab/>
            </w:r>
            <w:r w:rsidR="00E5532D">
              <w:rPr>
                <w:noProof/>
                <w:webHidden/>
              </w:rPr>
              <w:fldChar w:fldCharType="begin"/>
            </w:r>
            <w:r w:rsidR="00E5532D">
              <w:rPr>
                <w:noProof/>
                <w:webHidden/>
              </w:rPr>
              <w:instrText xml:space="preserve"> PAGEREF _Toc125406769 \h </w:instrText>
            </w:r>
            <w:r w:rsidR="00E5532D">
              <w:rPr>
                <w:noProof/>
                <w:webHidden/>
              </w:rPr>
            </w:r>
            <w:r w:rsidR="00E5532D">
              <w:rPr>
                <w:noProof/>
                <w:webHidden/>
              </w:rPr>
              <w:fldChar w:fldCharType="separate"/>
            </w:r>
            <w:r w:rsidR="007C3298">
              <w:rPr>
                <w:noProof/>
                <w:webHidden/>
              </w:rPr>
              <w:t>3</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0" w:history="1">
            <w:r w:rsidR="00E5532D" w:rsidRPr="00EA6B02">
              <w:rPr>
                <w:rStyle w:val="Hyperlink"/>
                <w:noProof/>
              </w:rPr>
              <w:t>1.4 RESEARCH QUESTIONS</w:t>
            </w:r>
            <w:r w:rsidR="00E5532D">
              <w:rPr>
                <w:noProof/>
                <w:webHidden/>
              </w:rPr>
              <w:tab/>
            </w:r>
            <w:r w:rsidR="00E5532D">
              <w:rPr>
                <w:noProof/>
                <w:webHidden/>
              </w:rPr>
              <w:fldChar w:fldCharType="begin"/>
            </w:r>
            <w:r w:rsidR="00E5532D">
              <w:rPr>
                <w:noProof/>
                <w:webHidden/>
              </w:rPr>
              <w:instrText xml:space="preserve"> PAGEREF _Toc125406770 \h </w:instrText>
            </w:r>
            <w:r w:rsidR="00E5532D">
              <w:rPr>
                <w:noProof/>
                <w:webHidden/>
              </w:rPr>
            </w:r>
            <w:r w:rsidR="00E5532D">
              <w:rPr>
                <w:noProof/>
                <w:webHidden/>
              </w:rPr>
              <w:fldChar w:fldCharType="separate"/>
            </w:r>
            <w:r w:rsidR="007C3298">
              <w:rPr>
                <w:noProof/>
                <w:webHidden/>
              </w:rPr>
              <w:t>3</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1" w:history="1">
            <w:r w:rsidR="00E5532D" w:rsidRPr="00EA6B02">
              <w:rPr>
                <w:rStyle w:val="Hyperlink"/>
                <w:noProof/>
              </w:rPr>
              <w:t>1.5 SIGNIFICANCE OF THE STUDY</w:t>
            </w:r>
            <w:r w:rsidR="00E5532D">
              <w:rPr>
                <w:noProof/>
                <w:webHidden/>
              </w:rPr>
              <w:tab/>
            </w:r>
            <w:r w:rsidR="00E5532D">
              <w:rPr>
                <w:noProof/>
                <w:webHidden/>
              </w:rPr>
              <w:fldChar w:fldCharType="begin"/>
            </w:r>
            <w:r w:rsidR="00E5532D">
              <w:rPr>
                <w:noProof/>
                <w:webHidden/>
              </w:rPr>
              <w:instrText xml:space="preserve"> PAGEREF _Toc125406771 \h </w:instrText>
            </w:r>
            <w:r w:rsidR="00E5532D">
              <w:rPr>
                <w:noProof/>
                <w:webHidden/>
              </w:rPr>
            </w:r>
            <w:r w:rsidR="00E5532D">
              <w:rPr>
                <w:noProof/>
                <w:webHidden/>
              </w:rPr>
              <w:fldChar w:fldCharType="separate"/>
            </w:r>
            <w:r w:rsidR="007C3298">
              <w:rPr>
                <w:noProof/>
                <w:webHidden/>
              </w:rPr>
              <w:t>4</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2" w:history="1">
            <w:r w:rsidR="00E5532D" w:rsidRPr="00EA6B02">
              <w:rPr>
                <w:rStyle w:val="Hyperlink"/>
                <w:noProof/>
              </w:rPr>
              <w:t>1.6 SCOPE AND LIMITATION OF STUDY</w:t>
            </w:r>
            <w:r w:rsidR="00E5532D">
              <w:rPr>
                <w:noProof/>
                <w:webHidden/>
              </w:rPr>
              <w:tab/>
            </w:r>
            <w:r w:rsidR="00E5532D">
              <w:rPr>
                <w:noProof/>
                <w:webHidden/>
              </w:rPr>
              <w:fldChar w:fldCharType="begin"/>
            </w:r>
            <w:r w:rsidR="00E5532D">
              <w:rPr>
                <w:noProof/>
                <w:webHidden/>
              </w:rPr>
              <w:instrText xml:space="preserve"> PAGEREF _Toc125406772 \h </w:instrText>
            </w:r>
            <w:r w:rsidR="00E5532D">
              <w:rPr>
                <w:noProof/>
                <w:webHidden/>
              </w:rPr>
            </w:r>
            <w:r w:rsidR="00E5532D">
              <w:rPr>
                <w:noProof/>
                <w:webHidden/>
              </w:rPr>
              <w:fldChar w:fldCharType="separate"/>
            </w:r>
            <w:r w:rsidR="007C3298">
              <w:rPr>
                <w:noProof/>
                <w:webHidden/>
              </w:rPr>
              <w:t>4</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3" w:history="1">
            <w:r w:rsidR="00E5532D" w:rsidRPr="00EA6B02">
              <w:rPr>
                <w:rStyle w:val="Hyperlink"/>
                <w:noProof/>
              </w:rPr>
              <w:t>1.7 PLAN OF THE STUDY</w:t>
            </w:r>
            <w:r w:rsidR="00E5532D">
              <w:rPr>
                <w:noProof/>
                <w:webHidden/>
              </w:rPr>
              <w:tab/>
            </w:r>
            <w:r w:rsidR="00E5532D">
              <w:rPr>
                <w:noProof/>
                <w:webHidden/>
              </w:rPr>
              <w:fldChar w:fldCharType="begin"/>
            </w:r>
            <w:r w:rsidR="00E5532D">
              <w:rPr>
                <w:noProof/>
                <w:webHidden/>
              </w:rPr>
              <w:instrText xml:space="preserve"> PAGEREF _Toc125406773 \h </w:instrText>
            </w:r>
            <w:r w:rsidR="00E5532D">
              <w:rPr>
                <w:noProof/>
                <w:webHidden/>
              </w:rPr>
            </w:r>
            <w:r w:rsidR="00E5532D">
              <w:rPr>
                <w:noProof/>
                <w:webHidden/>
              </w:rPr>
              <w:fldChar w:fldCharType="separate"/>
            </w:r>
            <w:r w:rsidR="007C3298">
              <w:rPr>
                <w:noProof/>
                <w:webHidden/>
              </w:rPr>
              <w:t>4</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4" w:history="1">
            <w:r w:rsidR="00E5532D" w:rsidRPr="00EA6B02">
              <w:rPr>
                <w:rStyle w:val="Hyperlink"/>
                <w:noProof/>
              </w:rPr>
              <w:t>1.8 DEFINITION OF TERMS</w:t>
            </w:r>
            <w:r w:rsidR="00E5532D">
              <w:rPr>
                <w:noProof/>
                <w:webHidden/>
              </w:rPr>
              <w:tab/>
            </w:r>
            <w:r w:rsidR="00E5532D">
              <w:rPr>
                <w:noProof/>
                <w:webHidden/>
              </w:rPr>
              <w:fldChar w:fldCharType="begin"/>
            </w:r>
            <w:r w:rsidR="00E5532D">
              <w:rPr>
                <w:noProof/>
                <w:webHidden/>
              </w:rPr>
              <w:instrText xml:space="preserve"> PAGEREF _Toc125406774 \h </w:instrText>
            </w:r>
            <w:r w:rsidR="00E5532D">
              <w:rPr>
                <w:noProof/>
                <w:webHidden/>
              </w:rPr>
            </w:r>
            <w:r w:rsidR="00E5532D">
              <w:rPr>
                <w:noProof/>
                <w:webHidden/>
              </w:rPr>
              <w:fldChar w:fldCharType="separate"/>
            </w:r>
            <w:r w:rsidR="007C3298">
              <w:rPr>
                <w:noProof/>
                <w:webHidden/>
              </w:rPr>
              <w:t>5</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5" w:history="1">
            <w:r w:rsidR="00E5532D" w:rsidRPr="00EA6B02">
              <w:rPr>
                <w:rStyle w:val="Hyperlink"/>
                <w:noProof/>
              </w:rPr>
              <w:t>CHAPTER TWO</w:t>
            </w:r>
            <w:r w:rsidR="00E5532D">
              <w:rPr>
                <w:noProof/>
                <w:webHidden/>
              </w:rPr>
              <w:tab/>
            </w:r>
            <w:r w:rsidR="00E5532D">
              <w:rPr>
                <w:noProof/>
                <w:webHidden/>
              </w:rPr>
              <w:fldChar w:fldCharType="begin"/>
            </w:r>
            <w:r w:rsidR="00E5532D">
              <w:rPr>
                <w:noProof/>
                <w:webHidden/>
              </w:rPr>
              <w:instrText xml:space="preserve"> PAGEREF _Toc125406775 \h </w:instrText>
            </w:r>
            <w:r w:rsidR="00E5532D">
              <w:rPr>
                <w:noProof/>
                <w:webHidden/>
              </w:rPr>
            </w:r>
            <w:r w:rsidR="00E5532D">
              <w:rPr>
                <w:noProof/>
                <w:webHidden/>
              </w:rPr>
              <w:fldChar w:fldCharType="separate"/>
            </w:r>
            <w:r w:rsidR="007C3298">
              <w:rPr>
                <w:noProof/>
                <w:webHidden/>
              </w:rPr>
              <w:t>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6" w:history="1">
            <w:r w:rsidR="00E5532D" w:rsidRPr="00EA6B02">
              <w:rPr>
                <w:rStyle w:val="Hyperlink"/>
                <w:noProof/>
              </w:rPr>
              <w:t>2.1 INTRODUCTION</w:t>
            </w:r>
            <w:r w:rsidR="00E5532D">
              <w:rPr>
                <w:noProof/>
                <w:webHidden/>
              </w:rPr>
              <w:tab/>
            </w:r>
            <w:r w:rsidR="00E5532D">
              <w:rPr>
                <w:noProof/>
                <w:webHidden/>
              </w:rPr>
              <w:fldChar w:fldCharType="begin"/>
            </w:r>
            <w:r w:rsidR="00E5532D">
              <w:rPr>
                <w:noProof/>
                <w:webHidden/>
              </w:rPr>
              <w:instrText xml:space="preserve"> PAGEREF _Toc125406776 \h </w:instrText>
            </w:r>
            <w:r w:rsidR="00E5532D">
              <w:rPr>
                <w:noProof/>
                <w:webHidden/>
              </w:rPr>
            </w:r>
            <w:r w:rsidR="00E5532D">
              <w:rPr>
                <w:noProof/>
                <w:webHidden/>
              </w:rPr>
              <w:fldChar w:fldCharType="separate"/>
            </w:r>
            <w:r w:rsidR="007C3298">
              <w:rPr>
                <w:noProof/>
                <w:webHidden/>
              </w:rPr>
              <w:t>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7" w:history="1">
            <w:r w:rsidR="00E5532D" w:rsidRPr="00EA6B02">
              <w:rPr>
                <w:rStyle w:val="Hyperlink"/>
                <w:noProof/>
              </w:rPr>
              <w:t>CONCEPTUAL FRAMEWORK</w:t>
            </w:r>
            <w:r w:rsidR="00E5532D">
              <w:rPr>
                <w:noProof/>
                <w:webHidden/>
              </w:rPr>
              <w:tab/>
            </w:r>
            <w:r w:rsidR="00E5532D">
              <w:rPr>
                <w:noProof/>
                <w:webHidden/>
              </w:rPr>
              <w:fldChar w:fldCharType="begin"/>
            </w:r>
            <w:r w:rsidR="00E5532D">
              <w:rPr>
                <w:noProof/>
                <w:webHidden/>
              </w:rPr>
              <w:instrText xml:space="preserve"> PAGEREF _Toc125406777 \h </w:instrText>
            </w:r>
            <w:r w:rsidR="00E5532D">
              <w:rPr>
                <w:noProof/>
                <w:webHidden/>
              </w:rPr>
            </w:r>
            <w:r w:rsidR="00E5532D">
              <w:rPr>
                <w:noProof/>
                <w:webHidden/>
              </w:rPr>
              <w:fldChar w:fldCharType="separate"/>
            </w:r>
            <w:r w:rsidR="007C3298">
              <w:rPr>
                <w:noProof/>
                <w:webHidden/>
              </w:rPr>
              <w:t>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8" w:history="1">
            <w:r w:rsidR="00E5532D" w:rsidRPr="00EA6B02">
              <w:rPr>
                <w:rStyle w:val="Hyperlink"/>
                <w:noProof/>
              </w:rPr>
              <w:t>2.2 THEORIES OF RETIREES BENEFIT</w:t>
            </w:r>
            <w:r w:rsidR="00E5532D">
              <w:rPr>
                <w:noProof/>
                <w:webHidden/>
              </w:rPr>
              <w:tab/>
            </w:r>
            <w:r w:rsidR="00E5532D">
              <w:rPr>
                <w:noProof/>
                <w:webHidden/>
              </w:rPr>
              <w:fldChar w:fldCharType="begin"/>
            </w:r>
            <w:r w:rsidR="00E5532D">
              <w:rPr>
                <w:noProof/>
                <w:webHidden/>
              </w:rPr>
              <w:instrText xml:space="preserve"> PAGEREF _Toc125406778 \h </w:instrText>
            </w:r>
            <w:r w:rsidR="00E5532D">
              <w:rPr>
                <w:noProof/>
                <w:webHidden/>
              </w:rPr>
            </w:r>
            <w:r w:rsidR="00E5532D">
              <w:rPr>
                <w:noProof/>
                <w:webHidden/>
              </w:rPr>
              <w:fldChar w:fldCharType="separate"/>
            </w:r>
            <w:r w:rsidR="007C3298">
              <w:rPr>
                <w:noProof/>
                <w:webHidden/>
              </w:rPr>
              <w:t>10</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79" w:history="1">
            <w:r w:rsidR="00E5532D" w:rsidRPr="00EA6B02">
              <w:rPr>
                <w:rStyle w:val="Hyperlink"/>
                <w:noProof/>
              </w:rPr>
              <w:t>2.2.1 THEORY X AND Y BY MCGREGOR DOUGLASS</w:t>
            </w:r>
            <w:r w:rsidR="00E5532D">
              <w:rPr>
                <w:noProof/>
                <w:webHidden/>
              </w:rPr>
              <w:tab/>
            </w:r>
            <w:r w:rsidR="00E5532D">
              <w:rPr>
                <w:noProof/>
                <w:webHidden/>
              </w:rPr>
              <w:fldChar w:fldCharType="begin"/>
            </w:r>
            <w:r w:rsidR="00E5532D">
              <w:rPr>
                <w:noProof/>
                <w:webHidden/>
              </w:rPr>
              <w:instrText xml:space="preserve"> PAGEREF _Toc125406779 \h </w:instrText>
            </w:r>
            <w:r w:rsidR="00E5532D">
              <w:rPr>
                <w:noProof/>
                <w:webHidden/>
              </w:rPr>
            </w:r>
            <w:r w:rsidR="00E5532D">
              <w:rPr>
                <w:noProof/>
                <w:webHidden/>
              </w:rPr>
              <w:fldChar w:fldCharType="separate"/>
            </w:r>
            <w:r w:rsidR="007C3298">
              <w:rPr>
                <w:noProof/>
                <w:webHidden/>
              </w:rPr>
              <w:t>10</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0" w:history="1">
            <w:r w:rsidR="00E5532D" w:rsidRPr="00EA6B02">
              <w:rPr>
                <w:rStyle w:val="Hyperlink"/>
                <w:noProof/>
              </w:rPr>
              <w:t>2.2.2 THEORIES OF RETIREMENT BENEFIT</w:t>
            </w:r>
            <w:r w:rsidR="00E5532D">
              <w:rPr>
                <w:noProof/>
                <w:webHidden/>
              </w:rPr>
              <w:tab/>
            </w:r>
            <w:r w:rsidR="00E5532D">
              <w:rPr>
                <w:noProof/>
                <w:webHidden/>
              </w:rPr>
              <w:fldChar w:fldCharType="begin"/>
            </w:r>
            <w:r w:rsidR="00E5532D">
              <w:rPr>
                <w:noProof/>
                <w:webHidden/>
              </w:rPr>
              <w:instrText xml:space="preserve"> PAGEREF _Toc125406780 \h </w:instrText>
            </w:r>
            <w:r w:rsidR="00E5532D">
              <w:rPr>
                <w:noProof/>
                <w:webHidden/>
              </w:rPr>
            </w:r>
            <w:r w:rsidR="00E5532D">
              <w:rPr>
                <w:noProof/>
                <w:webHidden/>
              </w:rPr>
              <w:fldChar w:fldCharType="separate"/>
            </w:r>
            <w:r w:rsidR="007C3298">
              <w:rPr>
                <w:noProof/>
                <w:webHidden/>
              </w:rPr>
              <w:t>13</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1" w:history="1">
            <w:r w:rsidR="00E5532D" w:rsidRPr="00EA6B02">
              <w:rPr>
                <w:rStyle w:val="Hyperlink"/>
                <w:noProof/>
              </w:rPr>
              <w:t>2.2.3 THEORIES ABOUT NATURE OF RETIREMENT</w:t>
            </w:r>
            <w:r w:rsidR="00E5532D">
              <w:rPr>
                <w:noProof/>
                <w:webHidden/>
              </w:rPr>
              <w:tab/>
            </w:r>
            <w:r w:rsidR="00E5532D">
              <w:rPr>
                <w:noProof/>
                <w:webHidden/>
              </w:rPr>
              <w:fldChar w:fldCharType="begin"/>
            </w:r>
            <w:r w:rsidR="00E5532D">
              <w:rPr>
                <w:noProof/>
                <w:webHidden/>
              </w:rPr>
              <w:instrText xml:space="preserve"> PAGEREF _Toc125406781 \h </w:instrText>
            </w:r>
            <w:r w:rsidR="00E5532D">
              <w:rPr>
                <w:noProof/>
                <w:webHidden/>
              </w:rPr>
            </w:r>
            <w:r w:rsidR="00E5532D">
              <w:rPr>
                <w:noProof/>
                <w:webHidden/>
              </w:rPr>
              <w:fldChar w:fldCharType="separate"/>
            </w:r>
            <w:r w:rsidR="007C3298">
              <w:rPr>
                <w:noProof/>
                <w:webHidden/>
              </w:rPr>
              <w:t>13</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2" w:history="1">
            <w:r w:rsidR="00E5532D" w:rsidRPr="00EA6B02">
              <w:rPr>
                <w:rStyle w:val="Hyperlink"/>
                <w:noProof/>
              </w:rPr>
              <w:t>2.2.4 THEORY OF SUPERANNUATION BENEFITS</w:t>
            </w:r>
            <w:r w:rsidR="00E5532D">
              <w:rPr>
                <w:noProof/>
                <w:webHidden/>
              </w:rPr>
              <w:tab/>
            </w:r>
            <w:r w:rsidR="00E5532D">
              <w:rPr>
                <w:noProof/>
                <w:webHidden/>
              </w:rPr>
              <w:fldChar w:fldCharType="begin"/>
            </w:r>
            <w:r w:rsidR="00E5532D">
              <w:rPr>
                <w:noProof/>
                <w:webHidden/>
              </w:rPr>
              <w:instrText xml:space="preserve"> PAGEREF _Toc125406782 \h </w:instrText>
            </w:r>
            <w:r w:rsidR="00E5532D">
              <w:rPr>
                <w:noProof/>
                <w:webHidden/>
              </w:rPr>
            </w:r>
            <w:r w:rsidR="00E5532D">
              <w:rPr>
                <w:noProof/>
                <w:webHidden/>
              </w:rPr>
              <w:fldChar w:fldCharType="separate"/>
            </w:r>
            <w:r w:rsidR="007C3298">
              <w:rPr>
                <w:noProof/>
                <w:webHidden/>
              </w:rPr>
              <w:t>13</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3" w:history="1">
            <w:r w:rsidR="00E5532D" w:rsidRPr="00EA6B02">
              <w:rPr>
                <w:rStyle w:val="Hyperlink"/>
                <w:noProof/>
              </w:rPr>
              <w:t>2.2.5 THEORY OF SUPERANNUATION ARRANGEMENT</w:t>
            </w:r>
            <w:r w:rsidR="00E5532D">
              <w:rPr>
                <w:noProof/>
                <w:webHidden/>
              </w:rPr>
              <w:tab/>
            </w:r>
            <w:r w:rsidR="00E5532D">
              <w:rPr>
                <w:noProof/>
                <w:webHidden/>
              </w:rPr>
              <w:fldChar w:fldCharType="begin"/>
            </w:r>
            <w:r w:rsidR="00E5532D">
              <w:rPr>
                <w:noProof/>
                <w:webHidden/>
              </w:rPr>
              <w:instrText xml:space="preserve"> PAGEREF _Toc125406783 \h </w:instrText>
            </w:r>
            <w:r w:rsidR="00E5532D">
              <w:rPr>
                <w:noProof/>
                <w:webHidden/>
              </w:rPr>
            </w:r>
            <w:r w:rsidR="00E5532D">
              <w:rPr>
                <w:noProof/>
                <w:webHidden/>
              </w:rPr>
              <w:fldChar w:fldCharType="separate"/>
            </w:r>
            <w:r w:rsidR="007C3298">
              <w:rPr>
                <w:noProof/>
                <w:webHidden/>
              </w:rPr>
              <w:t>14</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4" w:history="1">
            <w:r w:rsidR="00E5532D" w:rsidRPr="00EA6B02">
              <w:rPr>
                <w:rStyle w:val="Hyperlink"/>
                <w:noProof/>
              </w:rPr>
              <w:t>2.2.6 THEORY OF SUPERANNUATION PAYMENT</w:t>
            </w:r>
            <w:r w:rsidR="00E5532D">
              <w:rPr>
                <w:noProof/>
                <w:webHidden/>
              </w:rPr>
              <w:tab/>
            </w:r>
            <w:r w:rsidR="00E5532D">
              <w:rPr>
                <w:noProof/>
                <w:webHidden/>
              </w:rPr>
              <w:fldChar w:fldCharType="begin"/>
            </w:r>
            <w:r w:rsidR="00E5532D">
              <w:rPr>
                <w:noProof/>
                <w:webHidden/>
              </w:rPr>
              <w:instrText xml:space="preserve"> PAGEREF _Toc125406784 \h </w:instrText>
            </w:r>
            <w:r w:rsidR="00E5532D">
              <w:rPr>
                <w:noProof/>
                <w:webHidden/>
              </w:rPr>
            </w:r>
            <w:r w:rsidR="00E5532D">
              <w:rPr>
                <w:noProof/>
                <w:webHidden/>
              </w:rPr>
              <w:fldChar w:fldCharType="separate"/>
            </w:r>
            <w:r w:rsidR="007C3298">
              <w:rPr>
                <w:noProof/>
                <w:webHidden/>
              </w:rPr>
              <w:t>14</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5" w:history="1">
            <w:r w:rsidR="00E5532D" w:rsidRPr="00EA6B02">
              <w:rPr>
                <w:rStyle w:val="Hyperlink"/>
                <w:noProof/>
              </w:rPr>
              <w:t>2.3 PROTECTION OF PENSION RIGHT IN  NIGERIA</w:t>
            </w:r>
            <w:r w:rsidR="00E5532D">
              <w:rPr>
                <w:noProof/>
                <w:webHidden/>
              </w:rPr>
              <w:tab/>
            </w:r>
            <w:r w:rsidR="00E5532D">
              <w:rPr>
                <w:noProof/>
                <w:webHidden/>
              </w:rPr>
              <w:fldChar w:fldCharType="begin"/>
            </w:r>
            <w:r w:rsidR="00E5532D">
              <w:rPr>
                <w:noProof/>
                <w:webHidden/>
              </w:rPr>
              <w:instrText xml:space="preserve"> PAGEREF _Toc125406785 \h </w:instrText>
            </w:r>
            <w:r w:rsidR="00E5532D">
              <w:rPr>
                <w:noProof/>
                <w:webHidden/>
              </w:rPr>
            </w:r>
            <w:r w:rsidR="00E5532D">
              <w:rPr>
                <w:noProof/>
                <w:webHidden/>
              </w:rPr>
              <w:fldChar w:fldCharType="separate"/>
            </w:r>
            <w:r w:rsidR="007C3298">
              <w:rPr>
                <w:noProof/>
                <w:webHidden/>
              </w:rPr>
              <w:t>14</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6" w:history="1">
            <w:r w:rsidR="00E5532D" w:rsidRPr="00EA6B02">
              <w:rPr>
                <w:rStyle w:val="Hyperlink"/>
                <w:noProof/>
              </w:rPr>
              <w:t>CHAPTER THREE</w:t>
            </w:r>
            <w:r w:rsidR="00E5532D">
              <w:rPr>
                <w:noProof/>
                <w:webHidden/>
              </w:rPr>
              <w:tab/>
            </w:r>
            <w:r w:rsidR="00E5532D">
              <w:rPr>
                <w:noProof/>
                <w:webHidden/>
              </w:rPr>
              <w:fldChar w:fldCharType="begin"/>
            </w:r>
            <w:r w:rsidR="00E5532D">
              <w:rPr>
                <w:noProof/>
                <w:webHidden/>
              </w:rPr>
              <w:instrText xml:space="preserve"> PAGEREF _Toc125406786 \h </w:instrText>
            </w:r>
            <w:r w:rsidR="00E5532D">
              <w:rPr>
                <w:noProof/>
                <w:webHidden/>
              </w:rPr>
            </w:r>
            <w:r w:rsidR="00E5532D">
              <w:rPr>
                <w:noProof/>
                <w:webHidden/>
              </w:rPr>
              <w:fldChar w:fldCharType="separate"/>
            </w:r>
            <w:r w:rsidR="007C3298">
              <w:rPr>
                <w:noProof/>
                <w:webHidden/>
              </w:rPr>
              <w:t>16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7" w:history="1">
            <w:r w:rsidR="00E5532D" w:rsidRPr="00EA6B02">
              <w:rPr>
                <w:rStyle w:val="Hyperlink"/>
                <w:noProof/>
              </w:rPr>
              <w:t>RESEARCH METHODOLOGY AND OVERVIEW OF BILLIRI LOCAL GOVERNMENT AREA</w:t>
            </w:r>
            <w:r w:rsidR="00E5532D">
              <w:rPr>
                <w:noProof/>
                <w:webHidden/>
              </w:rPr>
              <w:tab/>
            </w:r>
            <w:r w:rsidR="00E5532D">
              <w:rPr>
                <w:noProof/>
                <w:webHidden/>
              </w:rPr>
              <w:fldChar w:fldCharType="begin"/>
            </w:r>
            <w:r w:rsidR="00E5532D">
              <w:rPr>
                <w:noProof/>
                <w:webHidden/>
              </w:rPr>
              <w:instrText xml:space="preserve"> PAGEREF _Toc125406787 \h </w:instrText>
            </w:r>
            <w:r w:rsidR="00E5532D">
              <w:rPr>
                <w:noProof/>
                <w:webHidden/>
              </w:rPr>
            </w:r>
            <w:r w:rsidR="00E5532D">
              <w:rPr>
                <w:noProof/>
                <w:webHidden/>
              </w:rPr>
              <w:fldChar w:fldCharType="separate"/>
            </w:r>
            <w:r w:rsidR="007C3298">
              <w:rPr>
                <w:noProof/>
                <w:webHidden/>
              </w:rPr>
              <w:t>16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8" w:history="1">
            <w:r w:rsidR="00E5532D" w:rsidRPr="00EA6B02">
              <w:rPr>
                <w:rStyle w:val="Hyperlink"/>
                <w:noProof/>
              </w:rPr>
              <w:t>3.0 INTRODUCTION</w:t>
            </w:r>
            <w:r w:rsidR="00E5532D">
              <w:rPr>
                <w:noProof/>
                <w:webHidden/>
              </w:rPr>
              <w:tab/>
            </w:r>
            <w:r w:rsidR="00E5532D">
              <w:rPr>
                <w:noProof/>
                <w:webHidden/>
              </w:rPr>
              <w:fldChar w:fldCharType="begin"/>
            </w:r>
            <w:r w:rsidR="00E5532D">
              <w:rPr>
                <w:noProof/>
                <w:webHidden/>
              </w:rPr>
              <w:instrText xml:space="preserve"> PAGEREF _Toc125406788 \h </w:instrText>
            </w:r>
            <w:r w:rsidR="00E5532D">
              <w:rPr>
                <w:noProof/>
                <w:webHidden/>
              </w:rPr>
            </w:r>
            <w:r w:rsidR="00E5532D">
              <w:rPr>
                <w:noProof/>
                <w:webHidden/>
              </w:rPr>
              <w:fldChar w:fldCharType="separate"/>
            </w:r>
            <w:r w:rsidR="007C3298">
              <w:rPr>
                <w:noProof/>
                <w:webHidden/>
              </w:rPr>
              <w:t>16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89" w:history="1">
            <w:r w:rsidR="00E5532D" w:rsidRPr="00EA6B02">
              <w:rPr>
                <w:rStyle w:val="Hyperlink"/>
                <w:noProof/>
              </w:rPr>
              <w:t>3.1 POPULATION OF THE STUDY AREA</w:t>
            </w:r>
            <w:r w:rsidR="00E5532D">
              <w:rPr>
                <w:noProof/>
                <w:webHidden/>
              </w:rPr>
              <w:tab/>
            </w:r>
            <w:r w:rsidR="00E5532D">
              <w:rPr>
                <w:noProof/>
                <w:webHidden/>
              </w:rPr>
              <w:fldChar w:fldCharType="begin"/>
            </w:r>
            <w:r w:rsidR="00E5532D">
              <w:rPr>
                <w:noProof/>
                <w:webHidden/>
              </w:rPr>
              <w:instrText xml:space="preserve"> PAGEREF _Toc125406789 \h </w:instrText>
            </w:r>
            <w:r w:rsidR="00E5532D">
              <w:rPr>
                <w:noProof/>
                <w:webHidden/>
              </w:rPr>
            </w:r>
            <w:r w:rsidR="00E5532D">
              <w:rPr>
                <w:noProof/>
                <w:webHidden/>
              </w:rPr>
              <w:fldChar w:fldCharType="separate"/>
            </w:r>
            <w:r w:rsidR="007C3298">
              <w:rPr>
                <w:noProof/>
                <w:webHidden/>
              </w:rPr>
              <w:t>16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0" w:history="1">
            <w:r w:rsidR="00E5532D" w:rsidRPr="00EA6B02">
              <w:rPr>
                <w:rStyle w:val="Hyperlink"/>
                <w:noProof/>
              </w:rPr>
              <w:t>3.2 RESOURCE OF THE RESEARCH DATA</w:t>
            </w:r>
            <w:r w:rsidR="00E5532D">
              <w:rPr>
                <w:noProof/>
                <w:webHidden/>
              </w:rPr>
              <w:tab/>
            </w:r>
            <w:r w:rsidR="00E5532D">
              <w:rPr>
                <w:noProof/>
                <w:webHidden/>
              </w:rPr>
              <w:fldChar w:fldCharType="begin"/>
            </w:r>
            <w:r w:rsidR="00E5532D">
              <w:rPr>
                <w:noProof/>
                <w:webHidden/>
              </w:rPr>
              <w:instrText xml:space="preserve"> PAGEREF _Toc125406790 \h </w:instrText>
            </w:r>
            <w:r w:rsidR="00E5532D">
              <w:rPr>
                <w:noProof/>
                <w:webHidden/>
              </w:rPr>
            </w:r>
            <w:r w:rsidR="00E5532D">
              <w:rPr>
                <w:noProof/>
                <w:webHidden/>
              </w:rPr>
              <w:fldChar w:fldCharType="separate"/>
            </w:r>
            <w:r w:rsidR="007C3298">
              <w:rPr>
                <w:noProof/>
                <w:webHidden/>
              </w:rPr>
              <w:t>16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1" w:history="1">
            <w:r w:rsidR="00E5532D" w:rsidRPr="00EA6B02">
              <w:rPr>
                <w:rStyle w:val="Hyperlink"/>
                <w:noProof/>
              </w:rPr>
              <w:t>3.3 SAMPLE SIZE AND SAMPLING TECHNIQUES</w:t>
            </w:r>
            <w:r w:rsidR="00E5532D">
              <w:rPr>
                <w:noProof/>
                <w:webHidden/>
              </w:rPr>
              <w:tab/>
            </w:r>
            <w:r w:rsidR="00E5532D">
              <w:rPr>
                <w:noProof/>
                <w:webHidden/>
              </w:rPr>
              <w:fldChar w:fldCharType="begin"/>
            </w:r>
            <w:r w:rsidR="00E5532D">
              <w:rPr>
                <w:noProof/>
                <w:webHidden/>
              </w:rPr>
              <w:instrText xml:space="preserve"> PAGEREF _Toc125406791 \h </w:instrText>
            </w:r>
            <w:r w:rsidR="00E5532D">
              <w:rPr>
                <w:noProof/>
                <w:webHidden/>
              </w:rPr>
            </w:r>
            <w:r w:rsidR="00E5532D">
              <w:rPr>
                <w:noProof/>
                <w:webHidden/>
              </w:rPr>
              <w:fldChar w:fldCharType="separate"/>
            </w:r>
            <w:r w:rsidR="007C3298">
              <w:rPr>
                <w:noProof/>
                <w:webHidden/>
              </w:rPr>
              <w:t>17</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2" w:history="1">
            <w:r w:rsidR="00E5532D" w:rsidRPr="00EA6B02">
              <w:rPr>
                <w:rStyle w:val="Hyperlink"/>
                <w:noProof/>
              </w:rPr>
              <w:t>3.4 METHOD OF DATA ANALYSIS</w:t>
            </w:r>
            <w:r w:rsidR="00E5532D">
              <w:rPr>
                <w:noProof/>
                <w:webHidden/>
              </w:rPr>
              <w:tab/>
            </w:r>
            <w:r w:rsidR="00E5532D">
              <w:rPr>
                <w:noProof/>
                <w:webHidden/>
              </w:rPr>
              <w:fldChar w:fldCharType="begin"/>
            </w:r>
            <w:r w:rsidR="00E5532D">
              <w:rPr>
                <w:noProof/>
                <w:webHidden/>
              </w:rPr>
              <w:instrText xml:space="preserve"> PAGEREF _Toc125406792 \h </w:instrText>
            </w:r>
            <w:r w:rsidR="00E5532D">
              <w:rPr>
                <w:noProof/>
                <w:webHidden/>
              </w:rPr>
            </w:r>
            <w:r w:rsidR="00E5532D">
              <w:rPr>
                <w:noProof/>
                <w:webHidden/>
              </w:rPr>
              <w:fldChar w:fldCharType="separate"/>
            </w:r>
            <w:r w:rsidR="007C3298">
              <w:rPr>
                <w:noProof/>
                <w:webHidden/>
              </w:rPr>
              <w:t>17</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3" w:history="1">
            <w:r w:rsidR="00E5532D" w:rsidRPr="00EA6B02">
              <w:rPr>
                <w:rStyle w:val="Hyperlink"/>
                <w:noProof/>
              </w:rPr>
              <w:t>3.5 BRIEF HISTORY OF THE CASE OF STUDY</w:t>
            </w:r>
            <w:r w:rsidR="00E5532D">
              <w:rPr>
                <w:noProof/>
                <w:webHidden/>
              </w:rPr>
              <w:tab/>
            </w:r>
            <w:r w:rsidR="00E5532D">
              <w:rPr>
                <w:noProof/>
                <w:webHidden/>
              </w:rPr>
              <w:fldChar w:fldCharType="begin"/>
            </w:r>
            <w:r w:rsidR="00E5532D">
              <w:rPr>
                <w:noProof/>
                <w:webHidden/>
              </w:rPr>
              <w:instrText xml:space="preserve"> PAGEREF _Toc125406793 \h </w:instrText>
            </w:r>
            <w:r w:rsidR="00E5532D">
              <w:rPr>
                <w:noProof/>
                <w:webHidden/>
              </w:rPr>
            </w:r>
            <w:r w:rsidR="00E5532D">
              <w:rPr>
                <w:noProof/>
                <w:webHidden/>
              </w:rPr>
              <w:fldChar w:fldCharType="separate"/>
            </w:r>
            <w:r w:rsidR="007C3298">
              <w:rPr>
                <w:noProof/>
                <w:webHidden/>
              </w:rPr>
              <w:t>17</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4" w:history="1">
            <w:r w:rsidR="00E5532D" w:rsidRPr="00EA6B02">
              <w:rPr>
                <w:rStyle w:val="Hyperlink"/>
                <w:noProof/>
              </w:rPr>
              <w:t>3.6 BRIEF HISTORY OF THE NIGERIAN PENSIONERS UNION, BILLIRI BRANCH</w:t>
            </w:r>
            <w:r w:rsidR="00E5532D">
              <w:rPr>
                <w:noProof/>
                <w:webHidden/>
              </w:rPr>
              <w:tab/>
            </w:r>
            <w:r w:rsidR="00E5532D">
              <w:rPr>
                <w:noProof/>
                <w:webHidden/>
              </w:rPr>
              <w:fldChar w:fldCharType="begin"/>
            </w:r>
            <w:r w:rsidR="00E5532D">
              <w:rPr>
                <w:noProof/>
                <w:webHidden/>
              </w:rPr>
              <w:instrText xml:space="preserve"> PAGEREF _Toc125406794 \h </w:instrText>
            </w:r>
            <w:r w:rsidR="00E5532D">
              <w:rPr>
                <w:noProof/>
                <w:webHidden/>
              </w:rPr>
            </w:r>
            <w:r w:rsidR="00E5532D">
              <w:rPr>
                <w:noProof/>
                <w:webHidden/>
              </w:rPr>
              <w:fldChar w:fldCharType="separate"/>
            </w:r>
            <w:r w:rsidR="007C3298">
              <w:rPr>
                <w:noProof/>
                <w:webHidden/>
              </w:rPr>
              <w:t>18</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5" w:history="1">
            <w:r w:rsidR="00E5532D" w:rsidRPr="00EA6B02">
              <w:rPr>
                <w:rStyle w:val="Hyperlink"/>
                <w:noProof/>
              </w:rPr>
              <w:t>CHAPTER FOUR</w:t>
            </w:r>
            <w:r w:rsidR="00E5532D">
              <w:rPr>
                <w:noProof/>
                <w:webHidden/>
              </w:rPr>
              <w:tab/>
            </w:r>
            <w:r w:rsidR="00E5532D">
              <w:rPr>
                <w:noProof/>
                <w:webHidden/>
              </w:rPr>
              <w:fldChar w:fldCharType="begin"/>
            </w:r>
            <w:r w:rsidR="00E5532D">
              <w:rPr>
                <w:noProof/>
                <w:webHidden/>
              </w:rPr>
              <w:instrText xml:space="preserve"> PAGEREF _Toc125406795 \h </w:instrText>
            </w:r>
            <w:r w:rsidR="00E5532D">
              <w:rPr>
                <w:noProof/>
                <w:webHidden/>
              </w:rPr>
            </w:r>
            <w:r w:rsidR="00E5532D">
              <w:rPr>
                <w:noProof/>
                <w:webHidden/>
              </w:rPr>
              <w:fldChar w:fldCharType="separate"/>
            </w:r>
            <w:r w:rsidR="007C3298">
              <w:rPr>
                <w:noProof/>
                <w:webHidden/>
              </w:rPr>
              <w:t>20</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6" w:history="1">
            <w:r w:rsidR="00E5532D" w:rsidRPr="00EA6B02">
              <w:rPr>
                <w:rStyle w:val="Hyperlink"/>
                <w:noProof/>
              </w:rPr>
              <w:t>PRESENTATION OF DATA ANALYSIS</w:t>
            </w:r>
            <w:r w:rsidR="00E5532D">
              <w:rPr>
                <w:noProof/>
                <w:webHidden/>
              </w:rPr>
              <w:tab/>
            </w:r>
            <w:r w:rsidR="00E5532D">
              <w:rPr>
                <w:noProof/>
                <w:webHidden/>
              </w:rPr>
              <w:fldChar w:fldCharType="begin"/>
            </w:r>
            <w:r w:rsidR="00E5532D">
              <w:rPr>
                <w:noProof/>
                <w:webHidden/>
              </w:rPr>
              <w:instrText xml:space="preserve"> PAGEREF _Toc125406796 \h </w:instrText>
            </w:r>
            <w:r w:rsidR="00E5532D">
              <w:rPr>
                <w:noProof/>
                <w:webHidden/>
              </w:rPr>
            </w:r>
            <w:r w:rsidR="00E5532D">
              <w:rPr>
                <w:noProof/>
                <w:webHidden/>
              </w:rPr>
              <w:fldChar w:fldCharType="separate"/>
            </w:r>
            <w:r w:rsidR="007C3298">
              <w:rPr>
                <w:noProof/>
                <w:webHidden/>
              </w:rPr>
              <w:t>20</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7" w:history="1">
            <w:r w:rsidR="00E5532D" w:rsidRPr="00EA6B02">
              <w:rPr>
                <w:rStyle w:val="Hyperlink"/>
                <w:noProof/>
              </w:rPr>
              <w:t>4.1 INTRODUCTION</w:t>
            </w:r>
            <w:r w:rsidR="00E5532D">
              <w:rPr>
                <w:noProof/>
                <w:webHidden/>
              </w:rPr>
              <w:tab/>
            </w:r>
            <w:r w:rsidR="00E5532D">
              <w:rPr>
                <w:noProof/>
                <w:webHidden/>
              </w:rPr>
              <w:fldChar w:fldCharType="begin"/>
            </w:r>
            <w:r w:rsidR="00E5532D">
              <w:rPr>
                <w:noProof/>
                <w:webHidden/>
              </w:rPr>
              <w:instrText xml:space="preserve"> PAGEREF _Toc125406797 \h </w:instrText>
            </w:r>
            <w:r w:rsidR="00E5532D">
              <w:rPr>
                <w:noProof/>
                <w:webHidden/>
              </w:rPr>
            </w:r>
            <w:r w:rsidR="00E5532D">
              <w:rPr>
                <w:noProof/>
                <w:webHidden/>
              </w:rPr>
              <w:fldChar w:fldCharType="separate"/>
            </w:r>
            <w:r w:rsidR="007C3298">
              <w:rPr>
                <w:noProof/>
                <w:webHidden/>
              </w:rPr>
              <w:t>20</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8" w:history="1">
            <w:r w:rsidR="00E5532D" w:rsidRPr="00EA6B02">
              <w:rPr>
                <w:rStyle w:val="Hyperlink"/>
                <w:noProof/>
              </w:rPr>
              <w:t>4.2 DATA ANALYSIS AND RESULT PRESENTATION</w:t>
            </w:r>
            <w:r w:rsidR="00E5532D">
              <w:rPr>
                <w:noProof/>
                <w:webHidden/>
              </w:rPr>
              <w:tab/>
            </w:r>
            <w:r w:rsidR="00E5532D">
              <w:rPr>
                <w:noProof/>
                <w:webHidden/>
              </w:rPr>
              <w:fldChar w:fldCharType="begin"/>
            </w:r>
            <w:r w:rsidR="00E5532D">
              <w:rPr>
                <w:noProof/>
                <w:webHidden/>
              </w:rPr>
              <w:instrText xml:space="preserve"> PAGEREF _Toc125406798 \h </w:instrText>
            </w:r>
            <w:r w:rsidR="00E5532D">
              <w:rPr>
                <w:noProof/>
                <w:webHidden/>
              </w:rPr>
            </w:r>
            <w:r w:rsidR="00E5532D">
              <w:rPr>
                <w:noProof/>
                <w:webHidden/>
              </w:rPr>
              <w:fldChar w:fldCharType="separate"/>
            </w:r>
            <w:r w:rsidR="007C3298">
              <w:rPr>
                <w:noProof/>
                <w:webHidden/>
              </w:rPr>
              <w:t>20</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799" w:history="1">
            <w:r w:rsidR="00E5532D" w:rsidRPr="00EA6B02">
              <w:rPr>
                <w:rStyle w:val="Hyperlink"/>
                <w:noProof/>
              </w:rPr>
              <w:t>SUMMARY OF THE FINDING</w:t>
            </w:r>
            <w:r w:rsidR="00E5532D">
              <w:rPr>
                <w:noProof/>
                <w:webHidden/>
              </w:rPr>
              <w:tab/>
            </w:r>
            <w:r w:rsidR="00E5532D">
              <w:rPr>
                <w:noProof/>
                <w:webHidden/>
              </w:rPr>
              <w:fldChar w:fldCharType="begin"/>
            </w:r>
            <w:r w:rsidR="00E5532D">
              <w:rPr>
                <w:noProof/>
                <w:webHidden/>
              </w:rPr>
              <w:instrText xml:space="preserve"> PAGEREF _Toc125406799 \h </w:instrText>
            </w:r>
            <w:r w:rsidR="00E5532D">
              <w:rPr>
                <w:noProof/>
                <w:webHidden/>
              </w:rPr>
            </w:r>
            <w:r w:rsidR="00E5532D">
              <w:rPr>
                <w:noProof/>
                <w:webHidden/>
              </w:rPr>
              <w:fldChar w:fldCharType="separate"/>
            </w:r>
            <w:r w:rsidR="007C3298">
              <w:rPr>
                <w:noProof/>
                <w:webHidden/>
              </w:rPr>
              <w:t>26</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800" w:history="1">
            <w:r w:rsidR="00E5532D" w:rsidRPr="00EA6B02">
              <w:rPr>
                <w:rStyle w:val="Hyperlink"/>
                <w:noProof/>
              </w:rPr>
              <w:t>CHAPTER FIVE</w:t>
            </w:r>
            <w:r w:rsidR="00E5532D">
              <w:rPr>
                <w:noProof/>
                <w:webHidden/>
              </w:rPr>
              <w:tab/>
            </w:r>
            <w:r w:rsidR="00E5532D">
              <w:rPr>
                <w:noProof/>
                <w:webHidden/>
              </w:rPr>
              <w:fldChar w:fldCharType="begin"/>
            </w:r>
            <w:r w:rsidR="00E5532D">
              <w:rPr>
                <w:noProof/>
                <w:webHidden/>
              </w:rPr>
              <w:instrText xml:space="preserve"> PAGEREF _Toc125406800 \h </w:instrText>
            </w:r>
            <w:r w:rsidR="00E5532D">
              <w:rPr>
                <w:noProof/>
                <w:webHidden/>
              </w:rPr>
            </w:r>
            <w:r w:rsidR="00E5532D">
              <w:rPr>
                <w:noProof/>
                <w:webHidden/>
              </w:rPr>
              <w:fldChar w:fldCharType="separate"/>
            </w:r>
            <w:r w:rsidR="007C3298">
              <w:rPr>
                <w:noProof/>
                <w:webHidden/>
              </w:rPr>
              <w:t>27</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801" w:history="1">
            <w:r w:rsidR="00E5532D" w:rsidRPr="00EA6B02">
              <w:rPr>
                <w:rStyle w:val="Hyperlink"/>
                <w:noProof/>
              </w:rPr>
              <w:t>SUMMARY, CONCLUSION AND RECOMMENDATION</w:t>
            </w:r>
            <w:r w:rsidR="00E5532D">
              <w:rPr>
                <w:noProof/>
                <w:webHidden/>
              </w:rPr>
              <w:tab/>
            </w:r>
            <w:r w:rsidR="00E5532D">
              <w:rPr>
                <w:noProof/>
                <w:webHidden/>
              </w:rPr>
              <w:fldChar w:fldCharType="begin"/>
            </w:r>
            <w:r w:rsidR="00E5532D">
              <w:rPr>
                <w:noProof/>
                <w:webHidden/>
              </w:rPr>
              <w:instrText xml:space="preserve"> PAGEREF _Toc125406801 \h </w:instrText>
            </w:r>
            <w:r w:rsidR="00E5532D">
              <w:rPr>
                <w:noProof/>
                <w:webHidden/>
              </w:rPr>
            </w:r>
            <w:r w:rsidR="00E5532D">
              <w:rPr>
                <w:noProof/>
                <w:webHidden/>
              </w:rPr>
              <w:fldChar w:fldCharType="separate"/>
            </w:r>
            <w:r w:rsidR="007C3298">
              <w:rPr>
                <w:noProof/>
                <w:webHidden/>
              </w:rPr>
              <w:t>27</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802" w:history="1">
            <w:r w:rsidR="00E5532D" w:rsidRPr="00EA6B02">
              <w:rPr>
                <w:rStyle w:val="Hyperlink"/>
                <w:noProof/>
              </w:rPr>
              <w:t>5.1 SUMMARY</w:t>
            </w:r>
            <w:r w:rsidR="00E5532D">
              <w:rPr>
                <w:noProof/>
                <w:webHidden/>
              </w:rPr>
              <w:tab/>
            </w:r>
            <w:r w:rsidR="00E5532D">
              <w:rPr>
                <w:noProof/>
                <w:webHidden/>
              </w:rPr>
              <w:fldChar w:fldCharType="begin"/>
            </w:r>
            <w:r w:rsidR="00E5532D">
              <w:rPr>
                <w:noProof/>
                <w:webHidden/>
              </w:rPr>
              <w:instrText xml:space="preserve"> PAGEREF _Toc125406802 \h </w:instrText>
            </w:r>
            <w:r w:rsidR="00E5532D">
              <w:rPr>
                <w:noProof/>
                <w:webHidden/>
              </w:rPr>
            </w:r>
            <w:r w:rsidR="00E5532D">
              <w:rPr>
                <w:noProof/>
                <w:webHidden/>
              </w:rPr>
              <w:fldChar w:fldCharType="separate"/>
            </w:r>
            <w:r w:rsidR="007C3298">
              <w:rPr>
                <w:noProof/>
                <w:webHidden/>
              </w:rPr>
              <w:t>27</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803" w:history="1">
            <w:r w:rsidR="00E5532D" w:rsidRPr="00EA6B02">
              <w:rPr>
                <w:rStyle w:val="Hyperlink"/>
                <w:noProof/>
              </w:rPr>
              <w:t>5.2 CONCLUSION</w:t>
            </w:r>
            <w:r w:rsidR="00E5532D">
              <w:rPr>
                <w:noProof/>
                <w:webHidden/>
              </w:rPr>
              <w:tab/>
            </w:r>
            <w:r w:rsidR="00E5532D">
              <w:rPr>
                <w:noProof/>
                <w:webHidden/>
              </w:rPr>
              <w:fldChar w:fldCharType="begin"/>
            </w:r>
            <w:r w:rsidR="00E5532D">
              <w:rPr>
                <w:noProof/>
                <w:webHidden/>
              </w:rPr>
              <w:instrText xml:space="preserve"> PAGEREF _Toc125406803 \h </w:instrText>
            </w:r>
            <w:r w:rsidR="00E5532D">
              <w:rPr>
                <w:noProof/>
                <w:webHidden/>
              </w:rPr>
            </w:r>
            <w:r w:rsidR="00E5532D">
              <w:rPr>
                <w:noProof/>
                <w:webHidden/>
              </w:rPr>
              <w:fldChar w:fldCharType="separate"/>
            </w:r>
            <w:r w:rsidR="007C3298">
              <w:rPr>
                <w:noProof/>
                <w:webHidden/>
              </w:rPr>
              <w:t>28</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804" w:history="1">
            <w:r w:rsidR="00E5532D" w:rsidRPr="00EA6B02">
              <w:rPr>
                <w:rStyle w:val="Hyperlink"/>
                <w:noProof/>
              </w:rPr>
              <w:t>5.3 RECOMMENDATION</w:t>
            </w:r>
            <w:r w:rsidR="00E5532D">
              <w:rPr>
                <w:noProof/>
                <w:webHidden/>
              </w:rPr>
              <w:tab/>
            </w:r>
            <w:r w:rsidR="00E5532D">
              <w:rPr>
                <w:noProof/>
                <w:webHidden/>
              </w:rPr>
              <w:fldChar w:fldCharType="begin"/>
            </w:r>
            <w:r w:rsidR="00E5532D">
              <w:rPr>
                <w:noProof/>
                <w:webHidden/>
              </w:rPr>
              <w:instrText xml:space="preserve"> PAGEREF _Toc125406804 \h </w:instrText>
            </w:r>
            <w:r w:rsidR="00E5532D">
              <w:rPr>
                <w:noProof/>
                <w:webHidden/>
              </w:rPr>
            </w:r>
            <w:r w:rsidR="00E5532D">
              <w:rPr>
                <w:noProof/>
                <w:webHidden/>
              </w:rPr>
              <w:fldChar w:fldCharType="separate"/>
            </w:r>
            <w:r w:rsidR="007C3298">
              <w:rPr>
                <w:noProof/>
                <w:webHidden/>
              </w:rPr>
              <w:t>28</w:t>
            </w:r>
            <w:r w:rsidR="00E5532D">
              <w:rPr>
                <w:noProof/>
                <w:webHidden/>
              </w:rPr>
              <w:fldChar w:fldCharType="end"/>
            </w:r>
          </w:hyperlink>
        </w:p>
        <w:p w:rsidR="00E5532D" w:rsidRDefault="00CA19E5">
          <w:pPr>
            <w:pStyle w:val="TOC1"/>
            <w:tabs>
              <w:tab w:val="right" w:leader="dot" w:pos="9350"/>
            </w:tabs>
            <w:rPr>
              <w:rFonts w:asciiTheme="minorHAnsi" w:eastAsiaTheme="minorEastAsia" w:hAnsiTheme="minorHAnsi"/>
              <w:noProof/>
              <w:sz w:val="22"/>
              <w:lang w:val="en-GB" w:eastAsia="en-GB"/>
            </w:rPr>
          </w:pPr>
          <w:hyperlink w:anchor="_Toc125406805" w:history="1">
            <w:r w:rsidR="00E5532D" w:rsidRPr="00EA6B02">
              <w:rPr>
                <w:rStyle w:val="Hyperlink"/>
                <w:noProof/>
              </w:rPr>
              <w:t>APPENDIX</w:t>
            </w:r>
            <w:r w:rsidR="00E5532D">
              <w:rPr>
                <w:noProof/>
                <w:webHidden/>
              </w:rPr>
              <w:tab/>
            </w:r>
            <w:r w:rsidR="00E5532D">
              <w:rPr>
                <w:noProof/>
                <w:webHidden/>
              </w:rPr>
              <w:fldChar w:fldCharType="begin"/>
            </w:r>
            <w:r w:rsidR="00E5532D">
              <w:rPr>
                <w:noProof/>
                <w:webHidden/>
              </w:rPr>
              <w:instrText xml:space="preserve"> PAGEREF _Toc125406805 \h </w:instrText>
            </w:r>
            <w:r w:rsidR="00E5532D">
              <w:rPr>
                <w:noProof/>
                <w:webHidden/>
              </w:rPr>
            </w:r>
            <w:r w:rsidR="00E5532D">
              <w:rPr>
                <w:noProof/>
                <w:webHidden/>
              </w:rPr>
              <w:fldChar w:fldCharType="separate"/>
            </w:r>
            <w:r w:rsidR="007C3298">
              <w:rPr>
                <w:noProof/>
                <w:webHidden/>
              </w:rPr>
              <w:t>30</w:t>
            </w:r>
            <w:r w:rsidR="00E5532D">
              <w:rPr>
                <w:noProof/>
                <w:webHidden/>
              </w:rPr>
              <w:fldChar w:fldCharType="end"/>
            </w:r>
          </w:hyperlink>
        </w:p>
        <w:p w:rsidR="00237C21" w:rsidRDefault="00237C21" w:rsidP="00237C21">
          <w:pPr>
            <w:pStyle w:val="Heading1"/>
            <w:jc w:val="center"/>
            <w:rPr>
              <w:noProof/>
            </w:rPr>
          </w:pPr>
          <w:r>
            <w:rPr>
              <w:b w:val="0"/>
              <w:bCs w:val="0"/>
              <w:noProof/>
            </w:rPr>
            <w:fldChar w:fldCharType="end"/>
          </w:r>
        </w:p>
      </w:sdtContent>
    </w:sdt>
    <w:p w:rsidR="00237C21" w:rsidRPr="00263B15" w:rsidRDefault="00237C21" w:rsidP="00263B15">
      <w:pPr>
        <w:spacing w:after="200" w:line="276" w:lineRule="auto"/>
        <w:jc w:val="left"/>
        <w:rPr>
          <w:rFonts w:ascii="Times New Roman" w:eastAsia="Times New Roman" w:hAnsi="Times New Roman" w:cs="Times New Roman"/>
          <w:b/>
          <w:bCs/>
          <w:noProof/>
          <w:kern w:val="36"/>
          <w:szCs w:val="48"/>
        </w:rPr>
      </w:pPr>
      <w:r>
        <w:rPr>
          <w:noProof/>
        </w:rPr>
        <w:br w:type="page"/>
      </w:r>
    </w:p>
    <w:p w:rsidR="00237C21" w:rsidRPr="00BF0B0E" w:rsidRDefault="00237C21" w:rsidP="00237C21">
      <w:pPr>
        <w:rPr>
          <w:color w:val="000000" w:themeColor="text1"/>
        </w:rPr>
        <w:sectPr w:rsidR="00237C21" w:rsidRPr="00BF0B0E" w:rsidSect="00081829">
          <w:footerReference w:type="default" r:id="rId9"/>
          <w:pgSz w:w="12240" w:h="15840"/>
          <w:pgMar w:top="1440" w:right="1440" w:bottom="1440" w:left="1440" w:header="720" w:footer="720" w:gutter="0"/>
          <w:pgNumType w:fmt="lowerRoman" w:start="1"/>
          <w:cols w:space="720"/>
          <w:docGrid w:linePitch="360"/>
        </w:sectPr>
      </w:pPr>
    </w:p>
    <w:p w:rsidR="00C83F58" w:rsidRPr="00482D99" w:rsidRDefault="00482D99" w:rsidP="00263B15">
      <w:pPr>
        <w:pStyle w:val="Heading1"/>
        <w:jc w:val="center"/>
      </w:pPr>
      <w:bookmarkStart w:id="36" w:name="_Toc125406765"/>
      <w:r w:rsidRPr="00482D99">
        <w:lastRenderedPageBreak/>
        <w:t>CHAPTER ONE</w:t>
      </w:r>
      <w:bookmarkEnd w:id="36"/>
    </w:p>
    <w:p w:rsidR="00C83F58" w:rsidRPr="00482D99" w:rsidRDefault="00482D99" w:rsidP="00263B15">
      <w:pPr>
        <w:pStyle w:val="Heading1"/>
        <w:jc w:val="center"/>
      </w:pPr>
      <w:bookmarkStart w:id="37" w:name="_Toc125406766"/>
      <w:r w:rsidRPr="00482D99">
        <w:t>INTRODUCTION</w:t>
      </w:r>
      <w:bookmarkEnd w:id="37"/>
    </w:p>
    <w:p w:rsidR="00C83F58" w:rsidRPr="00482D99" w:rsidRDefault="00482D99" w:rsidP="00263B15">
      <w:pPr>
        <w:pStyle w:val="Heading1"/>
      </w:pPr>
      <w:bookmarkStart w:id="38" w:name="_Toc125406767"/>
      <w:r w:rsidRPr="00482D99">
        <w:t>1.1 BACKGROUND OF THE STUDY</w:t>
      </w:r>
      <w:bookmarkEnd w:id="38"/>
      <w:r w:rsidRPr="00482D99">
        <w:t xml:space="preserve"> </w:t>
      </w:r>
    </w:p>
    <w:p w:rsidR="00C83F58" w:rsidRPr="00121F00" w:rsidRDefault="00140EB5" w:rsidP="00121F00">
      <w:pPr>
        <w:rPr>
          <w:rFonts w:ascii="Times New Roman" w:hAnsi="Times New Roman" w:cs="Times New Roman"/>
          <w:szCs w:val="28"/>
        </w:rPr>
      </w:pPr>
      <w:r>
        <w:rPr>
          <w:rFonts w:ascii="Times New Roman" w:hAnsi="Times New Roman" w:cs="Times New Roman"/>
          <w:szCs w:val="28"/>
        </w:rPr>
        <w:t xml:space="preserve">Remark </w:t>
      </w:r>
    </w:p>
    <w:p w:rsidR="00C83F58" w:rsidRPr="00121F00" w:rsidRDefault="00C83F58" w:rsidP="00121F00">
      <w:pPr>
        <w:rPr>
          <w:rFonts w:ascii="Times New Roman" w:hAnsi="Times New Roman" w:cs="Times New Roman"/>
          <w:szCs w:val="28"/>
        </w:rPr>
      </w:pPr>
      <w:r w:rsidRPr="00121F00">
        <w:rPr>
          <w:rFonts w:ascii="Times New Roman" w:hAnsi="Times New Roman" w:cs="Times New Roman"/>
          <w:szCs w:val="28"/>
        </w:rPr>
        <w:tab/>
        <w:t xml:space="preserve">Up to20th century the separation of employees from their job for any reason including old age, incapacity and death was often handled haphazardly, unjustly and unintelligently, however the provision of superannuated employees and those otherwise incapacitated surfaced </w:t>
      </w:r>
      <w:proofErr w:type="gramStart"/>
      <w:r w:rsidRPr="00121F00">
        <w:rPr>
          <w:rFonts w:ascii="Times New Roman" w:hAnsi="Times New Roman" w:cs="Times New Roman"/>
          <w:szCs w:val="28"/>
        </w:rPr>
        <w:t xml:space="preserve">through various </w:t>
      </w:r>
      <w:proofErr w:type="spellStart"/>
      <w:r w:rsidRPr="00121F00">
        <w:rPr>
          <w:rFonts w:ascii="Times New Roman" w:hAnsi="Times New Roman" w:cs="Times New Roman"/>
          <w:szCs w:val="28"/>
        </w:rPr>
        <w:t>labour</w:t>
      </w:r>
      <w:proofErr w:type="spellEnd"/>
      <w:r w:rsidRPr="00121F00">
        <w:rPr>
          <w:rFonts w:ascii="Times New Roman" w:hAnsi="Times New Roman" w:cs="Times New Roman"/>
          <w:szCs w:val="28"/>
        </w:rPr>
        <w:t xml:space="preserve"> legislation in respect to retirement benefits inflected by the ILO structure NGU, (2010-p198)</w:t>
      </w:r>
      <w:proofErr w:type="gramEnd"/>
      <w:r w:rsidRPr="00121F00">
        <w:rPr>
          <w:rFonts w:ascii="Times New Roman" w:hAnsi="Times New Roman" w:cs="Times New Roman"/>
          <w:szCs w:val="28"/>
        </w:rPr>
        <w:t xml:space="preserve">. </w:t>
      </w:r>
    </w:p>
    <w:p w:rsidR="00C83F58" w:rsidRPr="00121F00" w:rsidRDefault="00C83F58" w:rsidP="00121F00">
      <w:pPr>
        <w:rPr>
          <w:rFonts w:ascii="Times New Roman" w:hAnsi="Times New Roman" w:cs="Times New Roman"/>
          <w:szCs w:val="28"/>
        </w:rPr>
      </w:pPr>
      <w:r w:rsidRPr="00121F00">
        <w:rPr>
          <w:rFonts w:ascii="Times New Roman" w:hAnsi="Times New Roman" w:cs="Times New Roman"/>
          <w:szCs w:val="28"/>
        </w:rPr>
        <w:tab/>
        <w:t>The ILO was spearheaded by Daniel De grand in 1903 – 1959 where in 1946 1</w:t>
      </w:r>
      <w:r w:rsidRPr="00121F00">
        <w:rPr>
          <w:rFonts w:ascii="Times New Roman" w:hAnsi="Times New Roman" w:cs="Times New Roman"/>
          <w:szCs w:val="28"/>
          <w:vertAlign w:val="superscript"/>
        </w:rPr>
        <w:t>st</w:t>
      </w:r>
      <w:r w:rsidRPr="00121F00">
        <w:rPr>
          <w:rFonts w:ascii="Times New Roman" w:hAnsi="Times New Roman" w:cs="Times New Roman"/>
          <w:szCs w:val="28"/>
        </w:rPr>
        <w:t xml:space="preserve"> specialized social and </w:t>
      </w:r>
      <w:proofErr w:type="spellStart"/>
      <w:r w:rsidRPr="00121F00">
        <w:rPr>
          <w:rFonts w:ascii="Times New Roman" w:hAnsi="Times New Roman" w:cs="Times New Roman"/>
          <w:szCs w:val="28"/>
        </w:rPr>
        <w:t>labour</w:t>
      </w:r>
      <w:proofErr w:type="spellEnd"/>
      <w:r w:rsidRPr="00121F00">
        <w:rPr>
          <w:rFonts w:ascii="Times New Roman" w:hAnsi="Times New Roman" w:cs="Times New Roman"/>
          <w:szCs w:val="28"/>
        </w:rPr>
        <w:t xml:space="preserve"> problem agency was fully </w:t>
      </w:r>
      <w:r w:rsidR="00D954B6" w:rsidRPr="00121F00">
        <w:rPr>
          <w:rFonts w:ascii="Times New Roman" w:hAnsi="Times New Roman" w:cs="Times New Roman"/>
          <w:szCs w:val="28"/>
        </w:rPr>
        <w:t xml:space="preserve">established in collaboration with UNO. </w:t>
      </w:r>
    </w:p>
    <w:p w:rsidR="00D954B6" w:rsidRPr="00121F00" w:rsidRDefault="00D954B6" w:rsidP="00121F00">
      <w:pPr>
        <w:rPr>
          <w:rFonts w:ascii="Times New Roman" w:hAnsi="Times New Roman" w:cs="Times New Roman"/>
          <w:szCs w:val="28"/>
        </w:rPr>
      </w:pPr>
      <w:r w:rsidRPr="00121F00">
        <w:rPr>
          <w:rFonts w:ascii="Times New Roman" w:hAnsi="Times New Roman" w:cs="Times New Roman"/>
          <w:szCs w:val="28"/>
        </w:rPr>
        <w:t xml:space="preserve">The 1952/1953 ILO convention which among other things covered social security old age benefit inclusive which made a clear provision for payments pension invalidity as at then while retirement benefits convention of 1959 was to alleviate the hardship of the person and gratuity beneficiaries. </w:t>
      </w:r>
    </w:p>
    <w:p w:rsidR="00D954B6" w:rsidRPr="00121F00" w:rsidRDefault="00D954B6" w:rsidP="00121F00">
      <w:pPr>
        <w:rPr>
          <w:rFonts w:ascii="Times New Roman" w:hAnsi="Times New Roman" w:cs="Times New Roman"/>
          <w:szCs w:val="28"/>
        </w:rPr>
      </w:pPr>
      <w:r w:rsidRPr="00121F00">
        <w:rPr>
          <w:rFonts w:ascii="Times New Roman" w:hAnsi="Times New Roman" w:cs="Times New Roman"/>
          <w:szCs w:val="28"/>
        </w:rPr>
        <w:tab/>
        <w:t>In Nigeria, the commencement of pension scheme for native administrative (NA) servant/staffs is dated back to 1946 when the colonial government in Nigeria through the chief secretary to the government released a superannuating pension scheme circular on 24</w:t>
      </w:r>
      <w:r w:rsidRPr="00121F00">
        <w:rPr>
          <w:rFonts w:ascii="Times New Roman" w:hAnsi="Times New Roman" w:cs="Times New Roman"/>
          <w:szCs w:val="28"/>
          <w:vertAlign w:val="superscript"/>
        </w:rPr>
        <w:t>th</w:t>
      </w:r>
      <w:r w:rsidRPr="00121F00">
        <w:rPr>
          <w:rFonts w:ascii="Times New Roman" w:hAnsi="Times New Roman" w:cs="Times New Roman"/>
          <w:szCs w:val="28"/>
        </w:rPr>
        <w:t xml:space="preserve"> March 1945, notice No.4 legal enactment and become pension ordinance whose beneficiaries were staff of govt. Corporations and </w:t>
      </w:r>
      <w:proofErr w:type="spellStart"/>
      <w:r w:rsidRPr="00121F00">
        <w:rPr>
          <w:rFonts w:ascii="Times New Roman" w:hAnsi="Times New Roman" w:cs="Times New Roman"/>
          <w:szCs w:val="28"/>
        </w:rPr>
        <w:t>parastatals</w:t>
      </w:r>
      <w:proofErr w:type="spellEnd"/>
      <w:r w:rsidRPr="00121F00">
        <w:rPr>
          <w:rFonts w:ascii="Times New Roman" w:hAnsi="Times New Roman" w:cs="Times New Roman"/>
          <w:szCs w:val="28"/>
        </w:rPr>
        <w:t xml:space="preserve"> among </w:t>
      </w:r>
      <w:r w:rsidR="00455104" w:rsidRPr="00121F00">
        <w:rPr>
          <w:rFonts w:ascii="Times New Roman" w:hAnsi="Times New Roman" w:cs="Times New Roman"/>
          <w:szCs w:val="28"/>
        </w:rPr>
        <w:t>others. The 1</w:t>
      </w:r>
      <w:r w:rsidR="00455104" w:rsidRPr="00121F00">
        <w:rPr>
          <w:rFonts w:ascii="Times New Roman" w:hAnsi="Times New Roman" w:cs="Times New Roman"/>
          <w:szCs w:val="28"/>
          <w:vertAlign w:val="superscript"/>
        </w:rPr>
        <w:t>st</w:t>
      </w:r>
      <w:r w:rsidR="00455104" w:rsidRPr="00121F00">
        <w:rPr>
          <w:rFonts w:ascii="Times New Roman" w:hAnsi="Times New Roman" w:cs="Times New Roman"/>
          <w:szCs w:val="28"/>
        </w:rPr>
        <w:t xml:space="preserve"> private pension scheme in Nigeria was set up for employees of the Nigerian beverages in 1954 with other companies in 1957-1961. A reform pension Act of 102 was </w:t>
      </w:r>
      <w:r w:rsidR="005728FC">
        <w:rPr>
          <w:rFonts w:ascii="Times New Roman" w:hAnsi="Times New Roman" w:cs="Times New Roman"/>
          <w:szCs w:val="28"/>
        </w:rPr>
        <w:t xml:space="preserve">intron </w:t>
      </w:r>
      <w:proofErr w:type="spellStart"/>
      <w:r w:rsidR="00455104" w:rsidRPr="00121F00">
        <w:rPr>
          <w:rFonts w:ascii="Times New Roman" w:hAnsi="Times New Roman" w:cs="Times New Roman"/>
          <w:szCs w:val="28"/>
        </w:rPr>
        <w:t>duced</w:t>
      </w:r>
      <w:proofErr w:type="spellEnd"/>
      <w:r w:rsidR="00455104" w:rsidRPr="00121F00">
        <w:rPr>
          <w:rFonts w:ascii="Times New Roman" w:hAnsi="Times New Roman" w:cs="Times New Roman"/>
          <w:szCs w:val="28"/>
        </w:rPr>
        <w:t xml:space="preserve"> by the FGN in 1979 with consolidation of all enactment of pension and gratuity by the </w:t>
      </w:r>
      <w:proofErr w:type="spellStart"/>
      <w:r w:rsidR="00455104" w:rsidRPr="00121F00">
        <w:rPr>
          <w:rFonts w:ascii="Times New Roman" w:hAnsi="Times New Roman" w:cs="Times New Roman"/>
          <w:szCs w:val="28"/>
        </w:rPr>
        <w:t>Udoji</w:t>
      </w:r>
      <w:proofErr w:type="spellEnd"/>
      <w:r w:rsidR="00455104" w:rsidRPr="00121F00">
        <w:rPr>
          <w:rFonts w:ascii="Times New Roman" w:hAnsi="Times New Roman" w:cs="Times New Roman"/>
          <w:szCs w:val="28"/>
        </w:rPr>
        <w:t xml:space="preserve"> public service review commission in 1974. The Nigerian Social Insurance Trust Fund (NSIFF) was established in 1993 to take over the NPF scheme in order to deal with pension, </w:t>
      </w:r>
      <w:r w:rsidR="00455104" w:rsidRPr="00121F00">
        <w:rPr>
          <w:rFonts w:ascii="Times New Roman" w:hAnsi="Times New Roman" w:cs="Times New Roman"/>
          <w:szCs w:val="28"/>
        </w:rPr>
        <w:lastRenderedPageBreak/>
        <w:t xml:space="preserve">disability benefit and gratuity scale for all sectors of government public service through military decrees and edicts including all states in Nigeria as well as local government known as local government pension </w:t>
      </w:r>
      <w:r w:rsidR="00140EB5" w:rsidRPr="00121F00">
        <w:rPr>
          <w:rFonts w:ascii="Times New Roman" w:hAnsi="Times New Roman" w:cs="Times New Roman"/>
          <w:szCs w:val="28"/>
        </w:rPr>
        <w:t>brands.</w:t>
      </w:r>
      <w:r w:rsidR="00140EB5">
        <w:rPr>
          <w:rFonts w:ascii="Times New Roman" w:hAnsi="Times New Roman" w:cs="Times New Roman"/>
          <w:szCs w:val="28"/>
        </w:rPr>
        <w:t xml:space="preserve"> The case is also prevalent in Billiri LGA of Gombe state and as such the basis for this investigation    </w:t>
      </w:r>
      <w:r w:rsidR="00455104" w:rsidRPr="00121F00">
        <w:rPr>
          <w:rFonts w:ascii="Times New Roman" w:hAnsi="Times New Roman" w:cs="Times New Roman"/>
          <w:szCs w:val="28"/>
        </w:rPr>
        <w:t xml:space="preserve"> </w:t>
      </w:r>
    </w:p>
    <w:p w:rsidR="00455104" w:rsidRPr="00482D99" w:rsidRDefault="00482D99" w:rsidP="00263B15">
      <w:pPr>
        <w:pStyle w:val="Heading1"/>
      </w:pPr>
      <w:bookmarkStart w:id="39" w:name="_Toc125406768"/>
      <w:r w:rsidRPr="00482D99">
        <w:t>1.2 STATEMENT OF THE PROBLEM</w:t>
      </w:r>
      <w:bookmarkEnd w:id="39"/>
      <w:r w:rsidRPr="00482D99">
        <w:t xml:space="preserve"> </w:t>
      </w:r>
    </w:p>
    <w:p w:rsidR="002E3797" w:rsidRPr="00121F00" w:rsidRDefault="00455104" w:rsidP="00121F00">
      <w:pPr>
        <w:rPr>
          <w:rFonts w:ascii="Times New Roman" w:hAnsi="Times New Roman" w:cs="Times New Roman"/>
          <w:szCs w:val="28"/>
        </w:rPr>
      </w:pPr>
      <w:r w:rsidRPr="00121F00">
        <w:rPr>
          <w:rFonts w:ascii="Times New Roman" w:hAnsi="Times New Roman" w:cs="Times New Roman"/>
          <w:szCs w:val="28"/>
        </w:rPr>
        <w:t xml:space="preserve">The menace of non-prompt payment of pension and gratuity in Gombe state for a period of time cannot be over emphasized. It has become a lead </w:t>
      </w:r>
      <w:r w:rsidR="002E3797" w:rsidRPr="00121F00">
        <w:rPr>
          <w:rFonts w:ascii="Times New Roman" w:hAnsi="Times New Roman" w:cs="Times New Roman"/>
          <w:szCs w:val="28"/>
        </w:rPr>
        <w:t>live</w:t>
      </w:r>
      <w:r w:rsidRPr="00121F00">
        <w:rPr>
          <w:rFonts w:ascii="Times New Roman" w:hAnsi="Times New Roman" w:cs="Times New Roman"/>
          <w:szCs w:val="28"/>
        </w:rPr>
        <w:t xml:space="preserve"> </w:t>
      </w:r>
      <w:r w:rsidR="002E3797" w:rsidRPr="00121F00">
        <w:rPr>
          <w:rFonts w:ascii="Times New Roman" w:hAnsi="Times New Roman" w:cs="Times New Roman"/>
          <w:szCs w:val="28"/>
        </w:rPr>
        <w:t xml:space="preserve">of discussion among the citizenry. Due </w:t>
      </w:r>
      <w:proofErr w:type="gramStart"/>
      <w:r w:rsidR="002E3797" w:rsidRPr="00121F00">
        <w:rPr>
          <w:rFonts w:ascii="Times New Roman" w:hAnsi="Times New Roman" w:cs="Times New Roman"/>
          <w:szCs w:val="28"/>
        </w:rPr>
        <w:t>to</w:t>
      </w:r>
      <w:proofErr w:type="gramEnd"/>
      <w:r w:rsidR="002E3797" w:rsidRPr="00121F00">
        <w:rPr>
          <w:rFonts w:ascii="Times New Roman" w:hAnsi="Times New Roman" w:cs="Times New Roman"/>
          <w:szCs w:val="28"/>
        </w:rPr>
        <w:t xml:space="preserve"> late or none payment of pension and gratuity in Gombe state, the following problems can be incurrent by the pensioners which among others includes: </w:t>
      </w:r>
    </w:p>
    <w:p w:rsidR="002E3797" w:rsidRPr="00121F00" w:rsidRDefault="002E3797" w:rsidP="00121F00">
      <w:pPr>
        <w:rPr>
          <w:rFonts w:ascii="Times New Roman" w:hAnsi="Times New Roman" w:cs="Times New Roman"/>
          <w:szCs w:val="28"/>
        </w:rPr>
      </w:pPr>
      <w:r w:rsidRPr="00121F00">
        <w:rPr>
          <w:rFonts w:ascii="Times New Roman" w:hAnsi="Times New Roman" w:cs="Times New Roman"/>
          <w:szCs w:val="28"/>
        </w:rPr>
        <w:t xml:space="preserve">1. High rate of dependency in relatives and neighbors. </w:t>
      </w:r>
    </w:p>
    <w:p w:rsidR="002E3797" w:rsidRPr="00121F00" w:rsidRDefault="002E3797" w:rsidP="00121F00">
      <w:pPr>
        <w:rPr>
          <w:rFonts w:ascii="Times New Roman" w:hAnsi="Times New Roman" w:cs="Times New Roman"/>
          <w:szCs w:val="28"/>
        </w:rPr>
      </w:pPr>
      <w:r w:rsidRPr="00121F00">
        <w:rPr>
          <w:rFonts w:ascii="Times New Roman" w:hAnsi="Times New Roman" w:cs="Times New Roman"/>
          <w:szCs w:val="28"/>
        </w:rPr>
        <w:t xml:space="preserve">2. Inability to utilize their private motilities and rampant obituary posters of </w:t>
      </w:r>
      <w:proofErr w:type="gramStart"/>
      <w:r w:rsidRPr="00121F00">
        <w:rPr>
          <w:rFonts w:ascii="Times New Roman" w:hAnsi="Times New Roman" w:cs="Times New Roman"/>
          <w:szCs w:val="28"/>
        </w:rPr>
        <w:t>the retires</w:t>
      </w:r>
      <w:proofErr w:type="gramEnd"/>
      <w:r w:rsidRPr="00121F00">
        <w:rPr>
          <w:rFonts w:ascii="Times New Roman" w:hAnsi="Times New Roman" w:cs="Times New Roman"/>
          <w:szCs w:val="28"/>
        </w:rPr>
        <w:t xml:space="preserve"> death is increasing in alarming rates day by day. </w:t>
      </w:r>
    </w:p>
    <w:p w:rsidR="002E3797" w:rsidRPr="00121F00" w:rsidRDefault="002E3797" w:rsidP="00121F00">
      <w:pPr>
        <w:rPr>
          <w:rFonts w:ascii="Times New Roman" w:hAnsi="Times New Roman" w:cs="Times New Roman"/>
          <w:szCs w:val="28"/>
        </w:rPr>
      </w:pPr>
      <w:r w:rsidRPr="00121F00">
        <w:rPr>
          <w:rFonts w:ascii="Times New Roman" w:hAnsi="Times New Roman" w:cs="Times New Roman"/>
          <w:szCs w:val="28"/>
        </w:rPr>
        <w:t xml:space="preserve">3. Zero of less socialization breeding gossips and government </w:t>
      </w:r>
      <w:proofErr w:type="spellStart"/>
      <w:r w:rsidRPr="00121F00">
        <w:rPr>
          <w:rFonts w:ascii="Times New Roman" w:hAnsi="Times New Roman" w:cs="Times New Roman"/>
          <w:szCs w:val="28"/>
        </w:rPr>
        <w:t>criticization</w:t>
      </w:r>
      <w:proofErr w:type="spellEnd"/>
      <w:r w:rsidRPr="00121F00">
        <w:rPr>
          <w:rFonts w:ascii="Times New Roman" w:hAnsi="Times New Roman" w:cs="Times New Roman"/>
          <w:szCs w:val="28"/>
        </w:rPr>
        <w:t>.</w:t>
      </w:r>
    </w:p>
    <w:p w:rsidR="002E3797" w:rsidRPr="00121F00" w:rsidRDefault="002E3797" w:rsidP="00121F00">
      <w:pPr>
        <w:rPr>
          <w:rFonts w:ascii="Times New Roman" w:hAnsi="Times New Roman" w:cs="Times New Roman"/>
          <w:szCs w:val="28"/>
        </w:rPr>
      </w:pPr>
      <w:r w:rsidRPr="00121F00">
        <w:rPr>
          <w:rFonts w:ascii="Times New Roman" w:hAnsi="Times New Roman" w:cs="Times New Roman"/>
          <w:szCs w:val="28"/>
        </w:rPr>
        <w:t xml:space="preserve">4. No faring activities, hence poor feeding. </w:t>
      </w:r>
    </w:p>
    <w:p w:rsidR="002E3797" w:rsidRPr="00121F00" w:rsidRDefault="002E3797" w:rsidP="00121F00">
      <w:pPr>
        <w:rPr>
          <w:rFonts w:ascii="Times New Roman" w:hAnsi="Times New Roman" w:cs="Times New Roman"/>
          <w:szCs w:val="28"/>
        </w:rPr>
      </w:pPr>
      <w:r w:rsidRPr="00121F00">
        <w:rPr>
          <w:rFonts w:ascii="Times New Roman" w:hAnsi="Times New Roman" w:cs="Times New Roman"/>
          <w:szCs w:val="28"/>
        </w:rPr>
        <w:t xml:space="preserve">5. Increase in in-house conflicts and domestics violence. </w:t>
      </w:r>
    </w:p>
    <w:p w:rsidR="002E3797" w:rsidRPr="00121F00" w:rsidRDefault="002E3797" w:rsidP="00121F00">
      <w:pPr>
        <w:rPr>
          <w:rFonts w:ascii="Times New Roman" w:hAnsi="Times New Roman" w:cs="Times New Roman"/>
          <w:szCs w:val="28"/>
        </w:rPr>
      </w:pPr>
      <w:r w:rsidRPr="00121F00">
        <w:rPr>
          <w:rFonts w:ascii="Times New Roman" w:hAnsi="Times New Roman" w:cs="Times New Roman"/>
          <w:szCs w:val="28"/>
        </w:rPr>
        <w:t>6. Increase psychological trauma among the retirees.</w:t>
      </w:r>
    </w:p>
    <w:p w:rsidR="002E3797" w:rsidRPr="00121F00" w:rsidRDefault="002E3797" w:rsidP="00121F00">
      <w:pPr>
        <w:ind w:firstLine="720"/>
        <w:rPr>
          <w:rFonts w:ascii="Times New Roman" w:hAnsi="Times New Roman" w:cs="Times New Roman"/>
          <w:szCs w:val="28"/>
        </w:rPr>
      </w:pPr>
      <w:r w:rsidRPr="00121F00">
        <w:rPr>
          <w:rFonts w:ascii="Times New Roman" w:hAnsi="Times New Roman" w:cs="Times New Roman"/>
          <w:szCs w:val="28"/>
        </w:rPr>
        <w:t xml:space="preserve">These problems are caused due to lack of payment of gratuity and pension of pensioners in Gombe State emanated with the above mentioned problems. Statement of the problems: </w:t>
      </w:r>
    </w:p>
    <w:p w:rsidR="00D0646F" w:rsidRPr="00121F00" w:rsidRDefault="00D0646F" w:rsidP="00121F00">
      <w:pPr>
        <w:rPr>
          <w:rFonts w:ascii="Times New Roman" w:hAnsi="Times New Roman" w:cs="Times New Roman"/>
          <w:szCs w:val="28"/>
        </w:rPr>
      </w:pPr>
      <w:proofErr w:type="gramStart"/>
      <w:r w:rsidRPr="00121F00">
        <w:rPr>
          <w:rFonts w:ascii="Times New Roman" w:hAnsi="Times New Roman" w:cs="Times New Roman"/>
          <w:szCs w:val="28"/>
        </w:rPr>
        <w:t>Lack of payment of pension and gratuity in Gombe state from 2011-2019.</w:t>
      </w:r>
      <w:proofErr w:type="gramEnd"/>
      <w:r w:rsidRPr="00121F00">
        <w:rPr>
          <w:rFonts w:ascii="Times New Roman" w:hAnsi="Times New Roman" w:cs="Times New Roman"/>
          <w:szCs w:val="28"/>
        </w:rPr>
        <w:t xml:space="preserve"> The menace has led to massive trekking of the pensioners in the state as well rendered most of them handicapped, wearing </w:t>
      </w:r>
      <w:proofErr w:type="spellStart"/>
      <w:r w:rsidRPr="00121F00">
        <w:rPr>
          <w:rFonts w:ascii="Times New Roman" w:hAnsi="Times New Roman" w:cs="Times New Roman"/>
          <w:szCs w:val="28"/>
        </w:rPr>
        <w:t>tettared</w:t>
      </w:r>
      <w:proofErr w:type="spellEnd"/>
      <w:r w:rsidRPr="00121F00">
        <w:rPr>
          <w:rFonts w:ascii="Times New Roman" w:hAnsi="Times New Roman" w:cs="Times New Roman"/>
          <w:szCs w:val="28"/>
        </w:rPr>
        <w:t xml:space="preserve"> clothes and turn to be beggars hovering in the streets by this, it has greater economic impact on a state as a whole. </w:t>
      </w:r>
    </w:p>
    <w:p w:rsidR="00D0646F" w:rsidRPr="00121F00" w:rsidRDefault="00D0646F" w:rsidP="00121F00">
      <w:pPr>
        <w:ind w:firstLine="720"/>
        <w:rPr>
          <w:rFonts w:ascii="Times New Roman" w:hAnsi="Times New Roman" w:cs="Times New Roman"/>
          <w:szCs w:val="28"/>
        </w:rPr>
      </w:pPr>
      <w:r w:rsidRPr="00121F00">
        <w:rPr>
          <w:rFonts w:ascii="Times New Roman" w:hAnsi="Times New Roman" w:cs="Times New Roman"/>
          <w:szCs w:val="28"/>
        </w:rPr>
        <w:t xml:space="preserve">The negative consequences among others includes: Sudden death of son of the pensioners members, </w:t>
      </w:r>
      <w:proofErr w:type="spellStart"/>
      <w:r w:rsidRPr="00121F00">
        <w:rPr>
          <w:rFonts w:ascii="Times New Roman" w:hAnsi="Times New Roman" w:cs="Times New Roman"/>
          <w:szCs w:val="28"/>
        </w:rPr>
        <w:t>paralysed</w:t>
      </w:r>
      <w:proofErr w:type="spellEnd"/>
      <w:r w:rsidRPr="00121F00">
        <w:rPr>
          <w:rFonts w:ascii="Times New Roman" w:hAnsi="Times New Roman" w:cs="Times New Roman"/>
          <w:szCs w:val="28"/>
        </w:rPr>
        <w:t xml:space="preserve"> members of pensioners, begging, lack of paying thei</w:t>
      </w:r>
      <w:r w:rsidR="009166B5" w:rsidRPr="00121F00">
        <w:rPr>
          <w:rFonts w:ascii="Times New Roman" w:hAnsi="Times New Roman" w:cs="Times New Roman"/>
          <w:szCs w:val="28"/>
        </w:rPr>
        <w:t xml:space="preserve">r wards school fees house rents. None usage of their motilities as when </w:t>
      </w:r>
      <w:r w:rsidR="009166B5" w:rsidRPr="00121F00">
        <w:rPr>
          <w:rFonts w:ascii="Times New Roman" w:hAnsi="Times New Roman" w:cs="Times New Roman"/>
          <w:szCs w:val="28"/>
        </w:rPr>
        <w:lastRenderedPageBreak/>
        <w:t xml:space="preserve">they were working </w:t>
      </w:r>
      <w:r w:rsidR="001C7FED" w:rsidRPr="00121F00">
        <w:rPr>
          <w:rFonts w:ascii="Times New Roman" w:hAnsi="Times New Roman" w:cs="Times New Roman"/>
          <w:szCs w:val="28"/>
        </w:rPr>
        <w:t xml:space="preserve">and economically, it has led to a serious setback in buying and selling in the state. </w:t>
      </w:r>
    </w:p>
    <w:p w:rsidR="001C7FED" w:rsidRPr="00121F00" w:rsidRDefault="001C7FED" w:rsidP="00121F00">
      <w:pPr>
        <w:ind w:firstLine="720"/>
        <w:rPr>
          <w:rFonts w:ascii="Times New Roman" w:hAnsi="Times New Roman" w:cs="Times New Roman"/>
          <w:szCs w:val="28"/>
        </w:rPr>
      </w:pPr>
      <w:r w:rsidRPr="00121F00">
        <w:rPr>
          <w:rFonts w:ascii="Times New Roman" w:hAnsi="Times New Roman" w:cs="Times New Roman"/>
          <w:szCs w:val="28"/>
        </w:rPr>
        <w:t xml:space="preserve">The above mentioned negative consequences are not unprecedented with the </w:t>
      </w:r>
      <w:proofErr w:type="gramStart"/>
      <w:r w:rsidRPr="00121F00">
        <w:rPr>
          <w:rFonts w:ascii="Times New Roman" w:hAnsi="Times New Roman" w:cs="Times New Roman"/>
          <w:szCs w:val="28"/>
        </w:rPr>
        <w:t>non</w:t>
      </w:r>
      <w:proofErr w:type="gramEnd"/>
      <w:r w:rsidRPr="00121F00">
        <w:rPr>
          <w:rFonts w:ascii="Times New Roman" w:hAnsi="Times New Roman" w:cs="Times New Roman"/>
          <w:szCs w:val="28"/>
        </w:rPr>
        <w:t xml:space="preserve"> or late payment of pension and gratuity of pensioners in th</w:t>
      </w:r>
      <w:r w:rsidR="00BC0FD4" w:rsidRPr="00121F00">
        <w:rPr>
          <w:rFonts w:ascii="Times New Roman" w:hAnsi="Times New Roman" w:cs="Times New Roman"/>
          <w:szCs w:val="28"/>
        </w:rPr>
        <w:t xml:space="preserve">e state base on the study date of 2011-2019. These problems of pensioners living in abject property has drawn the attention of the researcher to look into the matter via research work to be carried out upon retirement; an employee can draw a lump sum from the balance standing to the credit. </w:t>
      </w:r>
    </w:p>
    <w:p w:rsidR="00BC0FD4" w:rsidRPr="00482D99" w:rsidRDefault="00482D99" w:rsidP="00263B15">
      <w:pPr>
        <w:pStyle w:val="Heading1"/>
      </w:pPr>
      <w:bookmarkStart w:id="40" w:name="_Toc125406769"/>
      <w:r w:rsidRPr="00482D99">
        <w:t>1.3 OBJECTIVE OF THE STUDY</w:t>
      </w:r>
      <w:bookmarkEnd w:id="40"/>
      <w:r w:rsidRPr="00482D99">
        <w:t xml:space="preserve"> </w:t>
      </w:r>
    </w:p>
    <w:p w:rsidR="00BC0FD4" w:rsidRPr="00121F00" w:rsidRDefault="00EC2B4A" w:rsidP="00F75925">
      <w:pPr>
        <w:rPr>
          <w:rFonts w:ascii="Times New Roman" w:hAnsi="Times New Roman" w:cs="Times New Roman"/>
          <w:szCs w:val="28"/>
        </w:rPr>
      </w:pPr>
      <w:r>
        <w:rPr>
          <w:rFonts w:ascii="Times New Roman" w:hAnsi="Times New Roman" w:cs="Times New Roman"/>
          <w:szCs w:val="28"/>
        </w:rPr>
        <w:t xml:space="preserve">The general </w:t>
      </w:r>
      <w:r w:rsidR="00F75925">
        <w:rPr>
          <w:rFonts w:ascii="Times New Roman" w:hAnsi="Times New Roman" w:cs="Times New Roman"/>
          <w:szCs w:val="28"/>
        </w:rPr>
        <w:t>objectives are</w:t>
      </w:r>
      <w:r>
        <w:rPr>
          <w:rFonts w:ascii="Times New Roman" w:hAnsi="Times New Roman" w:cs="Times New Roman"/>
          <w:szCs w:val="28"/>
        </w:rPr>
        <w:t xml:space="preserve"> to access the late payment of pensions and gratuity of retirees in Billiri LGA of Gombe state. The specific objectives are </w:t>
      </w:r>
      <w:r w:rsidR="00F75925">
        <w:rPr>
          <w:rFonts w:ascii="Times New Roman" w:hAnsi="Times New Roman" w:cs="Times New Roman"/>
          <w:szCs w:val="28"/>
        </w:rPr>
        <w:t>as follows:</w:t>
      </w:r>
      <w:r>
        <w:rPr>
          <w:rFonts w:ascii="Times New Roman" w:hAnsi="Times New Roman" w:cs="Times New Roman"/>
          <w:szCs w:val="28"/>
        </w:rPr>
        <w:t xml:space="preserve"> </w:t>
      </w:r>
    </w:p>
    <w:p w:rsidR="00BC0FD4" w:rsidRPr="00121F00" w:rsidRDefault="00F75925" w:rsidP="00121F00">
      <w:pPr>
        <w:rPr>
          <w:rFonts w:ascii="Times New Roman" w:hAnsi="Times New Roman" w:cs="Times New Roman"/>
          <w:szCs w:val="28"/>
        </w:rPr>
      </w:pPr>
      <w:r w:rsidRPr="00121F00">
        <w:rPr>
          <w:rFonts w:ascii="Times New Roman" w:hAnsi="Times New Roman" w:cs="Times New Roman"/>
          <w:szCs w:val="28"/>
        </w:rPr>
        <w:t>1.</w:t>
      </w:r>
      <w:r>
        <w:rPr>
          <w:rFonts w:ascii="Times New Roman" w:hAnsi="Times New Roman" w:cs="Times New Roman"/>
          <w:szCs w:val="28"/>
        </w:rPr>
        <w:t xml:space="preserve"> To examine </w:t>
      </w:r>
      <w:r w:rsidRPr="00121F00">
        <w:rPr>
          <w:rFonts w:ascii="Times New Roman" w:hAnsi="Times New Roman" w:cs="Times New Roman"/>
          <w:szCs w:val="28"/>
        </w:rPr>
        <w:t>Problems</w:t>
      </w:r>
      <w:r w:rsidR="00BC0FD4" w:rsidRPr="00121F00">
        <w:rPr>
          <w:rFonts w:ascii="Times New Roman" w:hAnsi="Times New Roman" w:cs="Times New Roman"/>
          <w:szCs w:val="28"/>
        </w:rPr>
        <w:t xml:space="preserve"> associated with late poor and non-implementation of retirement benefits. </w:t>
      </w:r>
    </w:p>
    <w:p w:rsidR="00BC0FD4" w:rsidRPr="00121F00" w:rsidRDefault="00BC0FD4" w:rsidP="00121F00">
      <w:pPr>
        <w:rPr>
          <w:rFonts w:ascii="Times New Roman" w:hAnsi="Times New Roman" w:cs="Times New Roman"/>
          <w:szCs w:val="28"/>
        </w:rPr>
      </w:pPr>
      <w:r w:rsidRPr="00121F00">
        <w:rPr>
          <w:rFonts w:ascii="Times New Roman" w:hAnsi="Times New Roman" w:cs="Times New Roman"/>
          <w:szCs w:val="28"/>
        </w:rPr>
        <w:t xml:space="preserve">2. The root causes of poor of the late payments of pensions and gratuity in </w:t>
      </w:r>
      <w:r w:rsidR="00F75925">
        <w:rPr>
          <w:rFonts w:ascii="Times New Roman" w:hAnsi="Times New Roman" w:cs="Times New Roman"/>
          <w:szCs w:val="28"/>
        </w:rPr>
        <w:t xml:space="preserve">Billiri LGA of </w:t>
      </w:r>
      <w:r w:rsidRPr="00121F00">
        <w:rPr>
          <w:rFonts w:ascii="Times New Roman" w:hAnsi="Times New Roman" w:cs="Times New Roman"/>
          <w:szCs w:val="28"/>
        </w:rPr>
        <w:t xml:space="preserve">Gombe State. </w:t>
      </w:r>
    </w:p>
    <w:p w:rsidR="00BC0FD4" w:rsidRPr="00121F00" w:rsidRDefault="00F75925" w:rsidP="00121F00">
      <w:pPr>
        <w:rPr>
          <w:rFonts w:ascii="Times New Roman" w:hAnsi="Times New Roman" w:cs="Times New Roman"/>
          <w:szCs w:val="28"/>
        </w:rPr>
      </w:pPr>
      <w:r>
        <w:rPr>
          <w:rFonts w:ascii="Times New Roman" w:hAnsi="Times New Roman" w:cs="Times New Roman"/>
          <w:szCs w:val="28"/>
        </w:rPr>
        <w:t>3. The problems</w:t>
      </w:r>
      <w:r w:rsidR="00BC0FD4" w:rsidRPr="00121F00">
        <w:rPr>
          <w:rFonts w:ascii="Times New Roman" w:hAnsi="Times New Roman" w:cs="Times New Roman"/>
          <w:szCs w:val="28"/>
        </w:rPr>
        <w:t xml:space="preserve"> incurred by the pensioners/retirees in</w:t>
      </w:r>
      <w:r>
        <w:rPr>
          <w:rFonts w:ascii="Times New Roman" w:hAnsi="Times New Roman" w:cs="Times New Roman"/>
          <w:szCs w:val="28"/>
        </w:rPr>
        <w:t xml:space="preserve"> Billiri LGA of </w:t>
      </w:r>
      <w:r w:rsidRPr="00121F00">
        <w:rPr>
          <w:rFonts w:ascii="Times New Roman" w:hAnsi="Times New Roman" w:cs="Times New Roman"/>
          <w:szCs w:val="28"/>
        </w:rPr>
        <w:t>Gombe</w:t>
      </w:r>
      <w:r w:rsidR="00BC0FD4" w:rsidRPr="00121F00">
        <w:rPr>
          <w:rFonts w:ascii="Times New Roman" w:hAnsi="Times New Roman" w:cs="Times New Roman"/>
          <w:szCs w:val="28"/>
        </w:rPr>
        <w:t xml:space="preserve"> state due </w:t>
      </w:r>
      <w:r>
        <w:rPr>
          <w:rFonts w:ascii="Times New Roman" w:hAnsi="Times New Roman" w:cs="Times New Roman"/>
          <w:szCs w:val="28"/>
        </w:rPr>
        <w:t xml:space="preserve">to </w:t>
      </w:r>
      <w:r w:rsidR="00BC0FD4" w:rsidRPr="00121F00">
        <w:rPr>
          <w:rFonts w:ascii="Times New Roman" w:hAnsi="Times New Roman" w:cs="Times New Roman"/>
          <w:szCs w:val="28"/>
        </w:rPr>
        <w:t xml:space="preserve">late or absents of pension and gratuity payments. </w:t>
      </w:r>
    </w:p>
    <w:p w:rsidR="00AB597B" w:rsidRPr="00121F00" w:rsidRDefault="00BC0FD4" w:rsidP="00A71213">
      <w:pPr>
        <w:rPr>
          <w:rFonts w:ascii="Times New Roman" w:hAnsi="Times New Roman" w:cs="Times New Roman"/>
          <w:szCs w:val="28"/>
        </w:rPr>
      </w:pPr>
      <w:r w:rsidRPr="00121F00">
        <w:rPr>
          <w:rFonts w:ascii="Times New Roman" w:hAnsi="Times New Roman" w:cs="Times New Roman"/>
          <w:szCs w:val="28"/>
        </w:rPr>
        <w:t>4. The root cause of poor implementation of retirement benefi</w:t>
      </w:r>
      <w:r w:rsidR="00A71213">
        <w:rPr>
          <w:rFonts w:ascii="Times New Roman" w:hAnsi="Times New Roman" w:cs="Times New Roman"/>
          <w:szCs w:val="28"/>
        </w:rPr>
        <w:t xml:space="preserve">t to the retirees/pensioners in Billiri LGA of Gombe state. </w:t>
      </w:r>
    </w:p>
    <w:p w:rsidR="00354C75" w:rsidRDefault="00482D99" w:rsidP="00263B15">
      <w:pPr>
        <w:pStyle w:val="Heading1"/>
      </w:pPr>
      <w:bookmarkStart w:id="41" w:name="_Toc125406770"/>
      <w:r w:rsidRPr="00482D99">
        <w:t>1.4 RESEARCH QUESTIONS</w:t>
      </w:r>
      <w:bookmarkEnd w:id="41"/>
    </w:p>
    <w:p w:rsidR="00354C75" w:rsidRPr="00121F00" w:rsidRDefault="00354C75" w:rsidP="00354C75">
      <w:pPr>
        <w:rPr>
          <w:rFonts w:ascii="Times New Roman" w:hAnsi="Times New Roman" w:cs="Times New Roman"/>
          <w:szCs w:val="28"/>
        </w:rPr>
      </w:pPr>
      <w:r w:rsidRPr="00121F00">
        <w:rPr>
          <w:rFonts w:ascii="Times New Roman" w:hAnsi="Times New Roman" w:cs="Times New Roman"/>
          <w:szCs w:val="28"/>
        </w:rPr>
        <w:t>1.</w:t>
      </w:r>
      <w:r>
        <w:rPr>
          <w:rFonts w:ascii="Times New Roman" w:hAnsi="Times New Roman" w:cs="Times New Roman"/>
          <w:szCs w:val="28"/>
        </w:rPr>
        <w:t xml:space="preserve"> How to examine </w:t>
      </w:r>
      <w:r w:rsidRPr="00121F00">
        <w:rPr>
          <w:rFonts w:ascii="Times New Roman" w:hAnsi="Times New Roman" w:cs="Times New Roman"/>
          <w:szCs w:val="28"/>
        </w:rPr>
        <w:t xml:space="preserve">Problems associated with late poor and non-implementation of retirement benefits. </w:t>
      </w:r>
    </w:p>
    <w:p w:rsidR="00354C75" w:rsidRPr="00121F00" w:rsidRDefault="00354C75" w:rsidP="00354C75">
      <w:pPr>
        <w:rPr>
          <w:rFonts w:ascii="Times New Roman" w:hAnsi="Times New Roman" w:cs="Times New Roman"/>
          <w:szCs w:val="28"/>
        </w:rPr>
      </w:pPr>
      <w:r w:rsidRPr="00121F00">
        <w:rPr>
          <w:rFonts w:ascii="Times New Roman" w:hAnsi="Times New Roman" w:cs="Times New Roman"/>
          <w:szCs w:val="28"/>
        </w:rPr>
        <w:t xml:space="preserve">2. </w:t>
      </w:r>
      <w:r>
        <w:rPr>
          <w:rFonts w:ascii="Times New Roman" w:hAnsi="Times New Roman" w:cs="Times New Roman"/>
          <w:szCs w:val="28"/>
        </w:rPr>
        <w:t>What are t</w:t>
      </w:r>
      <w:r w:rsidRPr="00121F00">
        <w:rPr>
          <w:rFonts w:ascii="Times New Roman" w:hAnsi="Times New Roman" w:cs="Times New Roman"/>
          <w:szCs w:val="28"/>
        </w:rPr>
        <w:t xml:space="preserve">he root causes of poor of the late payments of pensions and gratuity in </w:t>
      </w:r>
      <w:r>
        <w:rPr>
          <w:rFonts w:ascii="Times New Roman" w:hAnsi="Times New Roman" w:cs="Times New Roman"/>
          <w:szCs w:val="28"/>
        </w:rPr>
        <w:t xml:space="preserve">Billiri LGA of </w:t>
      </w:r>
      <w:r w:rsidRPr="00121F00">
        <w:rPr>
          <w:rFonts w:ascii="Times New Roman" w:hAnsi="Times New Roman" w:cs="Times New Roman"/>
          <w:szCs w:val="28"/>
        </w:rPr>
        <w:t xml:space="preserve">Gombe </w:t>
      </w:r>
      <w:proofErr w:type="gramStart"/>
      <w:r w:rsidRPr="00121F00">
        <w:rPr>
          <w:rFonts w:ascii="Times New Roman" w:hAnsi="Times New Roman" w:cs="Times New Roman"/>
          <w:szCs w:val="28"/>
        </w:rPr>
        <w:t>State.</w:t>
      </w:r>
      <w:proofErr w:type="gramEnd"/>
      <w:r w:rsidRPr="00121F00">
        <w:rPr>
          <w:rFonts w:ascii="Times New Roman" w:hAnsi="Times New Roman" w:cs="Times New Roman"/>
          <w:szCs w:val="28"/>
        </w:rPr>
        <w:t xml:space="preserve"> </w:t>
      </w:r>
    </w:p>
    <w:p w:rsidR="00354C75" w:rsidRPr="00121F00" w:rsidRDefault="00354C75" w:rsidP="00354C75">
      <w:pPr>
        <w:rPr>
          <w:rFonts w:ascii="Times New Roman" w:hAnsi="Times New Roman" w:cs="Times New Roman"/>
          <w:szCs w:val="28"/>
        </w:rPr>
      </w:pPr>
      <w:r>
        <w:rPr>
          <w:rFonts w:ascii="Times New Roman" w:hAnsi="Times New Roman" w:cs="Times New Roman"/>
          <w:szCs w:val="28"/>
        </w:rPr>
        <w:t>3. What are the problems</w:t>
      </w:r>
      <w:r w:rsidRPr="00121F00">
        <w:rPr>
          <w:rFonts w:ascii="Times New Roman" w:hAnsi="Times New Roman" w:cs="Times New Roman"/>
          <w:szCs w:val="28"/>
        </w:rPr>
        <w:t xml:space="preserve"> incurred by the pensioners/retirees in</w:t>
      </w:r>
      <w:r>
        <w:rPr>
          <w:rFonts w:ascii="Times New Roman" w:hAnsi="Times New Roman" w:cs="Times New Roman"/>
          <w:szCs w:val="28"/>
        </w:rPr>
        <w:t xml:space="preserve"> Billiri LGA of </w:t>
      </w:r>
      <w:r w:rsidRPr="00121F00">
        <w:rPr>
          <w:rFonts w:ascii="Times New Roman" w:hAnsi="Times New Roman" w:cs="Times New Roman"/>
          <w:szCs w:val="28"/>
        </w:rPr>
        <w:t xml:space="preserve">Gombe state due </w:t>
      </w:r>
      <w:r>
        <w:rPr>
          <w:rFonts w:ascii="Times New Roman" w:hAnsi="Times New Roman" w:cs="Times New Roman"/>
          <w:szCs w:val="28"/>
        </w:rPr>
        <w:t xml:space="preserve">to </w:t>
      </w:r>
      <w:r w:rsidRPr="00121F00">
        <w:rPr>
          <w:rFonts w:ascii="Times New Roman" w:hAnsi="Times New Roman" w:cs="Times New Roman"/>
          <w:szCs w:val="28"/>
        </w:rPr>
        <w:t xml:space="preserve">late or absents of pension and gratuity payments. </w:t>
      </w:r>
    </w:p>
    <w:p w:rsidR="00354C75" w:rsidRPr="00121F00" w:rsidRDefault="00354C75" w:rsidP="00354C75">
      <w:pPr>
        <w:rPr>
          <w:rFonts w:ascii="Times New Roman" w:hAnsi="Times New Roman" w:cs="Times New Roman"/>
          <w:szCs w:val="28"/>
        </w:rPr>
      </w:pPr>
      <w:r w:rsidRPr="00121F00">
        <w:rPr>
          <w:rFonts w:ascii="Times New Roman" w:hAnsi="Times New Roman" w:cs="Times New Roman"/>
          <w:szCs w:val="28"/>
        </w:rPr>
        <w:lastRenderedPageBreak/>
        <w:t xml:space="preserve">4. </w:t>
      </w:r>
      <w:r>
        <w:rPr>
          <w:rFonts w:ascii="Times New Roman" w:hAnsi="Times New Roman" w:cs="Times New Roman"/>
          <w:szCs w:val="28"/>
        </w:rPr>
        <w:t xml:space="preserve">What </w:t>
      </w:r>
      <w:proofErr w:type="gramStart"/>
      <w:r>
        <w:rPr>
          <w:rFonts w:ascii="Times New Roman" w:hAnsi="Times New Roman" w:cs="Times New Roman"/>
          <w:szCs w:val="28"/>
        </w:rPr>
        <w:t>are t</w:t>
      </w:r>
      <w:r w:rsidRPr="00121F00">
        <w:rPr>
          <w:rFonts w:ascii="Times New Roman" w:hAnsi="Times New Roman" w:cs="Times New Roman"/>
          <w:szCs w:val="28"/>
        </w:rPr>
        <w:t>he root cause</w:t>
      </w:r>
      <w:proofErr w:type="gramEnd"/>
      <w:r w:rsidRPr="00121F00">
        <w:rPr>
          <w:rFonts w:ascii="Times New Roman" w:hAnsi="Times New Roman" w:cs="Times New Roman"/>
          <w:szCs w:val="28"/>
        </w:rPr>
        <w:t xml:space="preserve"> of poor implementation of retirement benefi</w:t>
      </w:r>
      <w:r>
        <w:rPr>
          <w:rFonts w:ascii="Times New Roman" w:hAnsi="Times New Roman" w:cs="Times New Roman"/>
          <w:szCs w:val="28"/>
        </w:rPr>
        <w:t xml:space="preserve">t to the retirees/pensioners in Billiri LGA of Gombe state. </w:t>
      </w:r>
    </w:p>
    <w:p w:rsidR="00F81020" w:rsidRPr="00482D99" w:rsidRDefault="00482D99" w:rsidP="00263B15">
      <w:pPr>
        <w:pStyle w:val="Heading1"/>
      </w:pPr>
      <w:r w:rsidRPr="00482D99">
        <w:t xml:space="preserve"> </w:t>
      </w:r>
      <w:bookmarkStart w:id="42" w:name="_Toc125406771"/>
      <w:r w:rsidRPr="00482D99">
        <w:t>1.5 SIGNIFICANCE OF THE STUDY</w:t>
      </w:r>
      <w:bookmarkEnd w:id="42"/>
      <w:r w:rsidRPr="00482D99">
        <w:t xml:space="preserve"> </w:t>
      </w:r>
    </w:p>
    <w:p w:rsidR="00F81020" w:rsidRPr="00121F00" w:rsidRDefault="00F81020" w:rsidP="00121F00">
      <w:pPr>
        <w:rPr>
          <w:rFonts w:ascii="Times New Roman" w:hAnsi="Times New Roman" w:cs="Times New Roman"/>
          <w:szCs w:val="28"/>
        </w:rPr>
      </w:pPr>
      <w:r w:rsidRPr="00121F00">
        <w:rPr>
          <w:rFonts w:ascii="Times New Roman" w:hAnsi="Times New Roman" w:cs="Times New Roman"/>
          <w:szCs w:val="28"/>
        </w:rPr>
        <w:t xml:space="preserve">The significance of this study will be seen from the followings: </w:t>
      </w:r>
    </w:p>
    <w:p w:rsidR="00F81020" w:rsidRPr="00121F00" w:rsidRDefault="00F81020" w:rsidP="00121F00">
      <w:pPr>
        <w:rPr>
          <w:rFonts w:ascii="Times New Roman" w:hAnsi="Times New Roman" w:cs="Times New Roman"/>
          <w:szCs w:val="28"/>
        </w:rPr>
      </w:pPr>
      <w:r w:rsidRPr="00121F00">
        <w:rPr>
          <w:rFonts w:ascii="Times New Roman" w:hAnsi="Times New Roman" w:cs="Times New Roman"/>
          <w:szCs w:val="28"/>
        </w:rPr>
        <w:t xml:space="preserve">Research stands to criteria for award of BSc. By the governing board of the Gombe State University as prescribed by the NUC, with a view to broadening the researchers knowledge as well developed their potentials which </w:t>
      </w:r>
      <w:proofErr w:type="gramStart"/>
      <w:r w:rsidRPr="00121F00">
        <w:rPr>
          <w:rFonts w:ascii="Times New Roman" w:hAnsi="Times New Roman" w:cs="Times New Roman"/>
          <w:szCs w:val="28"/>
        </w:rPr>
        <w:t>is</w:t>
      </w:r>
      <w:proofErr w:type="gramEnd"/>
      <w:r w:rsidRPr="00121F00">
        <w:rPr>
          <w:rFonts w:ascii="Times New Roman" w:hAnsi="Times New Roman" w:cs="Times New Roman"/>
          <w:szCs w:val="28"/>
        </w:rPr>
        <w:t xml:space="preserve"> to be revealed by the professional stimulation towards further studies. </w:t>
      </w:r>
    </w:p>
    <w:p w:rsidR="00F81020" w:rsidRPr="00121F00" w:rsidRDefault="00F81020" w:rsidP="00121F00">
      <w:pPr>
        <w:rPr>
          <w:rFonts w:ascii="Times New Roman" w:hAnsi="Times New Roman" w:cs="Times New Roman"/>
          <w:szCs w:val="28"/>
        </w:rPr>
      </w:pPr>
      <w:r w:rsidRPr="00121F00">
        <w:rPr>
          <w:rFonts w:ascii="Times New Roman" w:hAnsi="Times New Roman" w:cs="Times New Roman"/>
          <w:szCs w:val="28"/>
        </w:rPr>
        <w:tab/>
        <w:t>The study will enhance high productivity among workers in public sector as a result of solution raised to the solution in the administration of pensioners and gratuity suggested by the respondents if applied with a view to improving the living standard of the society and enabled workers have reasonable plans for future understanding. The research recommendations should be useful to however lay hands on it which can as well e</w:t>
      </w:r>
      <w:r w:rsidR="00C21193" w:rsidRPr="00121F00">
        <w:rPr>
          <w:rFonts w:ascii="Times New Roman" w:hAnsi="Times New Roman" w:cs="Times New Roman"/>
          <w:szCs w:val="28"/>
        </w:rPr>
        <w:t xml:space="preserve">nhance great improvement in preparation of </w:t>
      </w:r>
      <w:proofErr w:type="gramStart"/>
      <w:r w:rsidR="00C21193" w:rsidRPr="00121F00">
        <w:rPr>
          <w:rFonts w:ascii="Times New Roman" w:hAnsi="Times New Roman" w:cs="Times New Roman"/>
          <w:szCs w:val="28"/>
        </w:rPr>
        <w:t>retirements</w:t>
      </w:r>
      <w:proofErr w:type="gramEnd"/>
      <w:r w:rsidR="00C21193" w:rsidRPr="00121F00">
        <w:rPr>
          <w:rFonts w:ascii="Times New Roman" w:hAnsi="Times New Roman" w:cs="Times New Roman"/>
          <w:szCs w:val="28"/>
        </w:rPr>
        <w:t xml:space="preserve"> benefits and other financial matters. </w:t>
      </w:r>
    </w:p>
    <w:p w:rsidR="00C21193" w:rsidRPr="00482D99" w:rsidRDefault="00482D99" w:rsidP="00263B15">
      <w:pPr>
        <w:pStyle w:val="Heading1"/>
      </w:pPr>
      <w:bookmarkStart w:id="43" w:name="_Toc125406772"/>
      <w:r w:rsidRPr="00482D99">
        <w:t>1.6 SCOPE AND LIMITATION OF STUDY</w:t>
      </w:r>
      <w:bookmarkEnd w:id="43"/>
      <w:r w:rsidRPr="00482D99">
        <w:t xml:space="preserve"> </w:t>
      </w:r>
    </w:p>
    <w:p w:rsidR="00C21193" w:rsidRPr="00121F00" w:rsidRDefault="00C21193" w:rsidP="00121F00">
      <w:pPr>
        <w:rPr>
          <w:rFonts w:ascii="Times New Roman" w:hAnsi="Times New Roman" w:cs="Times New Roman"/>
          <w:szCs w:val="28"/>
        </w:rPr>
      </w:pPr>
      <w:r w:rsidRPr="00121F00">
        <w:rPr>
          <w:rFonts w:ascii="Times New Roman" w:hAnsi="Times New Roman" w:cs="Times New Roman"/>
          <w:szCs w:val="28"/>
        </w:rPr>
        <w:t>This project should be restricted to the period of 2011 to 2019.</w:t>
      </w:r>
    </w:p>
    <w:p w:rsidR="00C21193" w:rsidRPr="00121F00" w:rsidRDefault="00C21193" w:rsidP="00121F00">
      <w:pPr>
        <w:rPr>
          <w:rFonts w:ascii="Times New Roman" w:hAnsi="Times New Roman" w:cs="Times New Roman"/>
          <w:szCs w:val="28"/>
        </w:rPr>
      </w:pPr>
      <w:r w:rsidRPr="00121F00">
        <w:rPr>
          <w:rFonts w:ascii="Times New Roman" w:hAnsi="Times New Roman" w:cs="Times New Roman"/>
          <w:szCs w:val="28"/>
        </w:rPr>
        <w:t>This time frame for the project could not allowed the researcher to exhaust this research work inaccessibility to vital documents like the personal file, subject file and some government confidential information from going deep into root at any research work.</w:t>
      </w:r>
    </w:p>
    <w:p w:rsidR="00C21193" w:rsidRPr="00121F00" w:rsidRDefault="00C21193" w:rsidP="00121F00">
      <w:pPr>
        <w:rPr>
          <w:rFonts w:ascii="Times New Roman" w:hAnsi="Times New Roman" w:cs="Times New Roman"/>
          <w:szCs w:val="28"/>
        </w:rPr>
      </w:pPr>
      <w:r w:rsidRPr="00121F00">
        <w:rPr>
          <w:rFonts w:ascii="Times New Roman" w:hAnsi="Times New Roman" w:cs="Times New Roman"/>
          <w:szCs w:val="28"/>
        </w:rPr>
        <w:t xml:space="preserve">Inadequate materials in the library hence limiting this project to writing only; distance of the researcher’s place of work as well as travelling a lot has hindered the true job to be done beyond this; financial constraints has equally limited the scope of the research. </w:t>
      </w:r>
    </w:p>
    <w:p w:rsidR="00C21193" w:rsidRPr="00482D99" w:rsidRDefault="00482D99" w:rsidP="00263B15">
      <w:pPr>
        <w:pStyle w:val="Heading1"/>
      </w:pPr>
      <w:bookmarkStart w:id="44" w:name="_Toc125406773"/>
      <w:r w:rsidRPr="00482D99">
        <w:t>1.7 PLAN OF THE STUDY</w:t>
      </w:r>
      <w:bookmarkEnd w:id="44"/>
      <w:r w:rsidRPr="00482D99">
        <w:t xml:space="preserve"> </w:t>
      </w:r>
    </w:p>
    <w:p w:rsidR="00C21193" w:rsidRPr="00121F00" w:rsidRDefault="00C21193" w:rsidP="00121F00">
      <w:pPr>
        <w:rPr>
          <w:rFonts w:ascii="Times New Roman" w:hAnsi="Times New Roman" w:cs="Times New Roman"/>
          <w:szCs w:val="28"/>
        </w:rPr>
      </w:pPr>
      <w:proofErr w:type="gramStart"/>
      <w:r w:rsidRPr="00121F00">
        <w:rPr>
          <w:rFonts w:ascii="Times New Roman" w:hAnsi="Times New Roman" w:cs="Times New Roman"/>
          <w:szCs w:val="28"/>
        </w:rPr>
        <w:t>This study consist</w:t>
      </w:r>
      <w:proofErr w:type="gramEnd"/>
      <w:r w:rsidRPr="00121F00">
        <w:rPr>
          <w:rFonts w:ascii="Times New Roman" w:hAnsi="Times New Roman" w:cs="Times New Roman"/>
          <w:szCs w:val="28"/>
        </w:rPr>
        <w:t xml:space="preserve"> of five (5) chapters thus: </w:t>
      </w:r>
    </w:p>
    <w:p w:rsidR="00C21193" w:rsidRPr="00121F00" w:rsidRDefault="00C21193" w:rsidP="00121F00">
      <w:pPr>
        <w:rPr>
          <w:rFonts w:ascii="Times New Roman" w:hAnsi="Times New Roman" w:cs="Times New Roman"/>
          <w:szCs w:val="28"/>
        </w:rPr>
      </w:pPr>
      <w:r w:rsidRPr="00121F00">
        <w:rPr>
          <w:rFonts w:ascii="Times New Roman" w:hAnsi="Times New Roman" w:cs="Times New Roman"/>
          <w:szCs w:val="28"/>
        </w:rPr>
        <w:lastRenderedPageBreak/>
        <w:t>Chapter one</w:t>
      </w:r>
      <w:r w:rsidR="00DA25AB" w:rsidRPr="00121F00">
        <w:rPr>
          <w:rFonts w:ascii="Times New Roman" w:hAnsi="Times New Roman" w:cs="Times New Roman"/>
          <w:szCs w:val="28"/>
        </w:rPr>
        <w:t xml:space="preserve"> (1)</w:t>
      </w:r>
      <w:r w:rsidRPr="00121F00">
        <w:rPr>
          <w:rFonts w:ascii="Times New Roman" w:hAnsi="Times New Roman" w:cs="Times New Roman"/>
          <w:szCs w:val="28"/>
        </w:rPr>
        <w:t xml:space="preserve"> is the introduction in which background of the study, state of the problems, objectives, hypothesis of the study, significance, scope and limitation of the study and definition of terms should be discussed. </w:t>
      </w:r>
    </w:p>
    <w:p w:rsidR="00DA25AB" w:rsidRPr="00121F00" w:rsidRDefault="00DA25AB" w:rsidP="00121F00">
      <w:pPr>
        <w:rPr>
          <w:rFonts w:ascii="Times New Roman" w:hAnsi="Times New Roman" w:cs="Times New Roman"/>
          <w:szCs w:val="28"/>
        </w:rPr>
      </w:pPr>
      <w:r w:rsidRPr="00121F00">
        <w:rPr>
          <w:rFonts w:ascii="Times New Roman" w:hAnsi="Times New Roman" w:cs="Times New Roman"/>
          <w:szCs w:val="28"/>
        </w:rPr>
        <w:t>Chapter two (2) will examined literally related to the study and a theory which will serve as a base for the study. Chapter three (3) is on methodology, history, functions and organizational structure of the organizat</w:t>
      </w:r>
      <w:r w:rsidR="00AA1268" w:rsidRPr="00121F00">
        <w:rPr>
          <w:rFonts w:ascii="Times New Roman" w:hAnsi="Times New Roman" w:cs="Times New Roman"/>
          <w:szCs w:val="28"/>
        </w:rPr>
        <w:t xml:space="preserve">ion. Chapter four (4) is on presentation of data using tables and percentage as well as discussion and finding while chapter five (5) will be on conclusion, summary and recommendations. </w:t>
      </w:r>
    </w:p>
    <w:p w:rsidR="00AA1268" w:rsidRPr="00482D99" w:rsidRDefault="00482D99" w:rsidP="00263B15">
      <w:pPr>
        <w:pStyle w:val="Heading1"/>
      </w:pPr>
      <w:bookmarkStart w:id="45" w:name="_Toc125406774"/>
      <w:r w:rsidRPr="00482D99">
        <w:t>1.8 DEFINITION OF TERMS</w:t>
      </w:r>
      <w:bookmarkEnd w:id="45"/>
      <w:r w:rsidRPr="00482D99">
        <w:t xml:space="preserve"> </w:t>
      </w:r>
    </w:p>
    <w:p w:rsidR="00AA1268" w:rsidRPr="00121F00" w:rsidRDefault="00AA1268" w:rsidP="00121F00">
      <w:pPr>
        <w:rPr>
          <w:rFonts w:ascii="Times New Roman" w:hAnsi="Times New Roman" w:cs="Times New Roman"/>
          <w:szCs w:val="28"/>
        </w:rPr>
      </w:pPr>
      <w:r w:rsidRPr="00121F00">
        <w:rPr>
          <w:rFonts w:ascii="Times New Roman" w:hAnsi="Times New Roman" w:cs="Times New Roman"/>
          <w:b/>
          <w:szCs w:val="28"/>
        </w:rPr>
        <w:t xml:space="preserve">Pension: </w:t>
      </w:r>
      <w:r w:rsidRPr="00121F00">
        <w:rPr>
          <w:rFonts w:ascii="Times New Roman" w:hAnsi="Times New Roman" w:cs="Times New Roman"/>
          <w:szCs w:val="28"/>
        </w:rPr>
        <w:t xml:space="preserve">is a perceived as accrued sum of money paid as stipulated intervals by an employer to an employee after retirement on the basis of length of service or age or special circumstances as death. A sum of money is added during employees employment years and from which payments are drawn to support the persons retirement from work in the form of periodic payments (defines benefit plan) payable after retirement of fixed sum invested during service period. </w:t>
      </w:r>
    </w:p>
    <w:p w:rsidR="00AA1268" w:rsidRPr="00121F00" w:rsidRDefault="00AA1268" w:rsidP="00121F00">
      <w:pPr>
        <w:rPr>
          <w:rFonts w:ascii="Times New Roman" w:hAnsi="Times New Roman" w:cs="Times New Roman"/>
          <w:szCs w:val="28"/>
        </w:rPr>
      </w:pPr>
      <w:r w:rsidRPr="00121F00">
        <w:rPr>
          <w:rFonts w:ascii="Times New Roman" w:hAnsi="Times New Roman" w:cs="Times New Roman"/>
          <w:b/>
          <w:szCs w:val="28"/>
        </w:rPr>
        <w:t xml:space="preserve">Gratuity: </w:t>
      </w:r>
      <w:r w:rsidRPr="00121F00">
        <w:rPr>
          <w:rFonts w:ascii="Times New Roman" w:hAnsi="Times New Roman" w:cs="Times New Roman"/>
          <w:szCs w:val="28"/>
        </w:rPr>
        <w:t xml:space="preserve">is a sum of money customarily given by an employer to an employee of the service they have performed. </w:t>
      </w:r>
    </w:p>
    <w:p w:rsidR="00AA1268" w:rsidRPr="00121F00" w:rsidRDefault="00AA1268" w:rsidP="00121F00">
      <w:pPr>
        <w:rPr>
          <w:rFonts w:ascii="Times New Roman" w:hAnsi="Times New Roman" w:cs="Times New Roman"/>
          <w:szCs w:val="28"/>
        </w:rPr>
      </w:pPr>
      <w:r w:rsidRPr="00121F00">
        <w:rPr>
          <w:rFonts w:ascii="Times New Roman" w:hAnsi="Times New Roman" w:cs="Times New Roman"/>
          <w:b/>
          <w:szCs w:val="28"/>
        </w:rPr>
        <w:t xml:space="preserve">Deceased Staff: </w:t>
      </w:r>
      <w:r w:rsidRPr="00121F00">
        <w:rPr>
          <w:rFonts w:ascii="Times New Roman" w:hAnsi="Times New Roman" w:cs="Times New Roman"/>
          <w:szCs w:val="28"/>
        </w:rPr>
        <w:t xml:space="preserve">is any employee of an organization who dies while inactive service. </w:t>
      </w:r>
    </w:p>
    <w:p w:rsidR="00AA1268" w:rsidRPr="00121F00" w:rsidRDefault="00AA1268" w:rsidP="00121F00">
      <w:pPr>
        <w:rPr>
          <w:rFonts w:ascii="Times New Roman" w:hAnsi="Times New Roman" w:cs="Times New Roman"/>
          <w:szCs w:val="28"/>
        </w:rPr>
      </w:pPr>
      <w:r w:rsidRPr="00121F00">
        <w:rPr>
          <w:rFonts w:ascii="Times New Roman" w:hAnsi="Times New Roman" w:cs="Times New Roman"/>
          <w:b/>
          <w:szCs w:val="28"/>
        </w:rPr>
        <w:t xml:space="preserve">Next of kin: </w:t>
      </w:r>
      <w:r w:rsidRPr="00121F00">
        <w:rPr>
          <w:rFonts w:ascii="Times New Roman" w:hAnsi="Times New Roman" w:cs="Times New Roman"/>
          <w:szCs w:val="28"/>
        </w:rPr>
        <w:t xml:space="preserve">is any person who is nominated by an employer of an organization to stand in for such a person is the event of any emergency and to collect any benefit accruing to the employee </w:t>
      </w:r>
      <w:r w:rsidR="00C20E4C" w:rsidRPr="00121F00">
        <w:rPr>
          <w:rFonts w:ascii="Times New Roman" w:hAnsi="Times New Roman" w:cs="Times New Roman"/>
          <w:szCs w:val="28"/>
        </w:rPr>
        <w:t xml:space="preserve">in the event of death or permanent disability not necessarily a blood relation of the employee e.g. Spouse, children, siblings or any other relation of the deceased. </w:t>
      </w:r>
    </w:p>
    <w:p w:rsidR="00FF6FDA" w:rsidRDefault="00C20E4C" w:rsidP="00121F00">
      <w:pPr>
        <w:rPr>
          <w:rFonts w:ascii="Times New Roman" w:hAnsi="Times New Roman" w:cs="Times New Roman"/>
          <w:szCs w:val="28"/>
        </w:rPr>
      </w:pPr>
      <w:r w:rsidRPr="00121F00">
        <w:rPr>
          <w:rFonts w:ascii="Times New Roman" w:hAnsi="Times New Roman" w:cs="Times New Roman"/>
          <w:b/>
          <w:szCs w:val="28"/>
        </w:rPr>
        <w:t xml:space="preserve">Death benefit: </w:t>
      </w:r>
      <w:r w:rsidRPr="00121F00">
        <w:rPr>
          <w:rFonts w:ascii="Times New Roman" w:hAnsi="Times New Roman" w:cs="Times New Roman"/>
          <w:szCs w:val="28"/>
        </w:rPr>
        <w:t xml:space="preserve">is benefit usually in monetary terms that is paid to the named next of kin of a deceased staff. </w:t>
      </w:r>
      <w:r w:rsidR="00FF6FDA">
        <w:rPr>
          <w:rFonts w:ascii="Times New Roman" w:hAnsi="Times New Roman" w:cs="Times New Roman"/>
          <w:szCs w:val="28"/>
        </w:rPr>
        <w:br w:type="page"/>
      </w:r>
    </w:p>
    <w:p w:rsidR="00FB6D58" w:rsidRPr="00482D99" w:rsidRDefault="00482D99" w:rsidP="00263B15">
      <w:pPr>
        <w:pStyle w:val="Heading1"/>
        <w:jc w:val="center"/>
      </w:pPr>
      <w:bookmarkStart w:id="46" w:name="_Toc125406775"/>
      <w:r w:rsidRPr="00482D99">
        <w:lastRenderedPageBreak/>
        <w:t>CHAPTER TWO</w:t>
      </w:r>
      <w:bookmarkEnd w:id="46"/>
    </w:p>
    <w:p w:rsidR="00FB6D58" w:rsidRPr="00482D99" w:rsidRDefault="00482D99" w:rsidP="00263B15">
      <w:pPr>
        <w:pStyle w:val="Heading1"/>
      </w:pPr>
      <w:bookmarkStart w:id="47" w:name="_Toc125406776"/>
      <w:r w:rsidRPr="00482D99">
        <w:t>2.1 INTRODUCTION</w:t>
      </w:r>
      <w:bookmarkEnd w:id="47"/>
      <w:r w:rsidRPr="00482D99">
        <w:t xml:space="preserve"> </w:t>
      </w:r>
    </w:p>
    <w:p w:rsidR="00FB6D58" w:rsidRPr="00121F00" w:rsidRDefault="00FB6D58" w:rsidP="00121F00">
      <w:pPr>
        <w:rPr>
          <w:rFonts w:ascii="Times New Roman" w:hAnsi="Times New Roman" w:cs="Times New Roman"/>
          <w:szCs w:val="28"/>
        </w:rPr>
      </w:pPr>
      <w:r w:rsidRPr="00121F00">
        <w:rPr>
          <w:rFonts w:ascii="Times New Roman" w:hAnsi="Times New Roman" w:cs="Times New Roman"/>
          <w:szCs w:val="28"/>
        </w:rPr>
        <w:t xml:space="preserve">Workers inevitably ask questions as to their financial security requirement especially when approaching to retirement from work having in mind fate of their children as well as their household; which if care is not taken, it might be a signing bond with poverty. </w:t>
      </w:r>
    </w:p>
    <w:p w:rsidR="00FB6D58" w:rsidRPr="00121F00" w:rsidRDefault="00FB6D58" w:rsidP="00121F00">
      <w:pPr>
        <w:rPr>
          <w:rFonts w:ascii="Times New Roman" w:hAnsi="Times New Roman" w:cs="Times New Roman"/>
          <w:szCs w:val="28"/>
        </w:rPr>
      </w:pPr>
      <w:r w:rsidRPr="00121F00">
        <w:rPr>
          <w:rFonts w:ascii="Times New Roman" w:hAnsi="Times New Roman" w:cs="Times New Roman"/>
          <w:szCs w:val="28"/>
        </w:rPr>
        <w:t xml:space="preserve">The above foregoing becomes imperative in regard negative attitude towards securement, low commitment to work as well as high </w:t>
      </w:r>
      <w:proofErr w:type="spellStart"/>
      <w:r w:rsidRPr="00121F00">
        <w:rPr>
          <w:rFonts w:ascii="Times New Roman" w:hAnsi="Times New Roman" w:cs="Times New Roman"/>
          <w:szCs w:val="28"/>
        </w:rPr>
        <w:t>labour</w:t>
      </w:r>
      <w:proofErr w:type="spellEnd"/>
      <w:r w:rsidRPr="00121F00">
        <w:rPr>
          <w:rFonts w:ascii="Times New Roman" w:hAnsi="Times New Roman" w:cs="Times New Roman"/>
          <w:szCs w:val="28"/>
        </w:rPr>
        <w:t xml:space="preserve"> turn over, hence, this study tends to investigate and evaluate the impact/effect of late pension payment in Gombe State Nigeria, taken Funakaye Local Government as a case study (2011-2019). </w:t>
      </w:r>
    </w:p>
    <w:p w:rsidR="00FB6D58" w:rsidRPr="00121F00" w:rsidRDefault="00FB6D58" w:rsidP="00121F00">
      <w:pPr>
        <w:rPr>
          <w:rFonts w:ascii="Times New Roman" w:hAnsi="Times New Roman" w:cs="Times New Roman"/>
          <w:szCs w:val="28"/>
        </w:rPr>
      </w:pPr>
      <w:r w:rsidRPr="00121F00">
        <w:rPr>
          <w:rFonts w:ascii="Times New Roman" w:hAnsi="Times New Roman" w:cs="Times New Roman"/>
          <w:szCs w:val="28"/>
        </w:rPr>
        <w:t xml:space="preserve">The security and welfare package of all retirees against poverty and improvement in their years </w:t>
      </w:r>
      <w:proofErr w:type="gramStart"/>
      <w:r w:rsidRPr="00121F00">
        <w:rPr>
          <w:rFonts w:ascii="Times New Roman" w:hAnsi="Times New Roman" w:cs="Times New Roman"/>
          <w:szCs w:val="28"/>
        </w:rPr>
        <w:t>of</w:t>
      </w:r>
      <w:r w:rsidR="00A543B7">
        <w:rPr>
          <w:rFonts w:ascii="Times New Roman" w:hAnsi="Times New Roman" w:cs="Times New Roman"/>
          <w:szCs w:val="28"/>
        </w:rPr>
        <w:t xml:space="preserve"> </w:t>
      </w:r>
      <w:r w:rsidRPr="00121F00">
        <w:rPr>
          <w:rFonts w:ascii="Times New Roman" w:hAnsi="Times New Roman" w:cs="Times New Roman"/>
          <w:szCs w:val="28"/>
        </w:rPr>
        <w:t xml:space="preserve"> </w:t>
      </w:r>
      <w:proofErr w:type="spellStart"/>
      <w:r w:rsidRPr="00121F00">
        <w:rPr>
          <w:rFonts w:ascii="Times New Roman" w:hAnsi="Times New Roman" w:cs="Times New Roman"/>
          <w:szCs w:val="28"/>
        </w:rPr>
        <w:t>labour</w:t>
      </w:r>
      <w:proofErr w:type="spellEnd"/>
      <w:proofErr w:type="gramEnd"/>
      <w:r w:rsidRPr="00121F00">
        <w:rPr>
          <w:rFonts w:ascii="Times New Roman" w:hAnsi="Times New Roman" w:cs="Times New Roman"/>
          <w:szCs w:val="28"/>
        </w:rPr>
        <w:t xml:space="preserve"> in activity is alleviate by the prompt pension payment in order to take care of their </w:t>
      </w:r>
      <w:proofErr w:type="spellStart"/>
      <w:r w:rsidRPr="00121F00">
        <w:rPr>
          <w:rFonts w:ascii="Times New Roman" w:hAnsi="Times New Roman" w:cs="Times New Roman"/>
          <w:szCs w:val="28"/>
        </w:rPr>
        <w:t>labour</w:t>
      </w:r>
      <w:proofErr w:type="spellEnd"/>
      <w:r w:rsidRPr="00121F00">
        <w:rPr>
          <w:rFonts w:ascii="Times New Roman" w:hAnsi="Times New Roman" w:cs="Times New Roman"/>
          <w:szCs w:val="28"/>
        </w:rPr>
        <w:t xml:space="preserve"> inactive, retired or have changed jobs. </w:t>
      </w:r>
    </w:p>
    <w:p w:rsidR="00FB6D58" w:rsidRPr="00263B15" w:rsidRDefault="00482D99" w:rsidP="00263B15">
      <w:pPr>
        <w:pStyle w:val="Heading1"/>
      </w:pPr>
      <w:bookmarkStart w:id="48" w:name="_Toc125406777"/>
      <w:r w:rsidRPr="00263B15">
        <w:t xml:space="preserve">CONCEPTUAL </w:t>
      </w:r>
      <w:r w:rsidR="00A543B7" w:rsidRPr="00263B15">
        <w:t>FRAMEWORK</w:t>
      </w:r>
      <w:bookmarkEnd w:id="48"/>
    </w:p>
    <w:p w:rsidR="00FB6D58" w:rsidRPr="00121F00" w:rsidRDefault="00FB6D58" w:rsidP="00121F00">
      <w:pPr>
        <w:rPr>
          <w:rFonts w:ascii="Times New Roman" w:hAnsi="Times New Roman" w:cs="Times New Roman"/>
          <w:szCs w:val="28"/>
        </w:rPr>
      </w:pPr>
      <w:r w:rsidRPr="00121F00">
        <w:rPr>
          <w:rFonts w:ascii="Times New Roman" w:hAnsi="Times New Roman" w:cs="Times New Roman"/>
          <w:szCs w:val="28"/>
        </w:rPr>
        <w:t>Robert Dictionary of Industrial selections of (1986</w:t>
      </w:r>
      <w:r w:rsidR="004B503C" w:rsidRPr="00121F00">
        <w:rPr>
          <w:rFonts w:ascii="Times New Roman" w:hAnsi="Times New Roman" w:cs="Times New Roman"/>
          <w:szCs w:val="28"/>
        </w:rPr>
        <w:t xml:space="preserve">) mentioned pension as a periodic payment of money, usually on monthly basic individually if retired from government/company employment at age stipulated by the constitution of the retiree’s country has well due to accident, illness among others. </w:t>
      </w:r>
    </w:p>
    <w:p w:rsidR="004B503C" w:rsidRPr="00121F00" w:rsidRDefault="004B503C" w:rsidP="00121F00">
      <w:pPr>
        <w:rPr>
          <w:rFonts w:ascii="Times New Roman" w:hAnsi="Times New Roman" w:cs="Times New Roman"/>
          <w:szCs w:val="28"/>
        </w:rPr>
      </w:pPr>
      <w:r w:rsidRPr="00121F00">
        <w:rPr>
          <w:rFonts w:ascii="Times New Roman" w:hAnsi="Times New Roman" w:cs="Times New Roman"/>
          <w:szCs w:val="28"/>
        </w:rPr>
        <w:t xml:space="preserve">World book Encyclopedia (1988) did attribute pension as a form of income retirees or their dependence collect immediately they are retired, ill (disable) or dead. </w:t>
      </w:r>
    </w:p>
    <w:p w:rsidR="004B503C" w:rsidRPr="00121F00" w:rsidRDefault="004B503C" w:rsidP="00121F00">
      <w:pPr>
        <w:rPr>
          <w:rFonts w:ascii="Times New Roman" w:hAnsi="Times New Roman" w:cs="Times New Roman"/>
          <w:szCs w:val="28"/>
        </w:rPr>
      </w:pPr>
      <w:proofErr w:type="spellStart"/>
      <w:r w:rsidRPr="00121F00">
        <w:rPr>
          <w:rFonts w:ascii="Times New Roman" w:hAnsi="Times New Roman" w:cs="Times New Roman"/>
          <w:szCs w:val="28"/>
        </w:rPr>
        <w:t>Olaniyan</w:t>
      </w:r>
      <w:proofErr w:type="spellEnd"/>
      <w:r w:rsidRPr="00121F00">
        <w:rPr>
          <w:rFonts w:ascii="Times New Roman" w:hAnsi="Times New Roman" w:cs="Times New Roman"/>
          <w:szCs w:val="28"/>
        </w:rPr>
        <w:t xml:space="preserve"> (2005), further mentioned pension to be “Any plan, fund/scheme which provides retirement income” and </w:t>
      </w:r>
      <w:proofErr w:type="spellStart"/>
      <w:r w:rsidRPr="00121F00">
        <w:rPr>
          <w:rFonts w:ascii="Times New Roman" w:hAnsi="Times New Roman" w:cs="Times New Roman"/>
          <w:szCs w:val="28"/>
        </w:rPr>
        <w:t>Ozoma</w:t>
      </w:r>
      <w:proofErr w:type="spellEnd"/>
      <w:r w:rsidRPr="00121F00">
        <w:rPr>
          <w:rFonts w:ascii="Times New Roman" w:hAnsi="Times New Roman" w:cs="Times New Roman"/>
          <w:szCs w:val="28"/>
        </w:rPr>
        <w:t xml:space="preserve"> (1994) opined as in </w:t>
      </w:r>
      <w:proofErr w:type="spellStart"/>
      <w:r w:rsidRPr="00121F00">
        <w:rPr>
          <w:rFonts w:ascii="Times New Roman" w:hAnsi="Times New Roman" w:cs="Times New Roman"/>
          <w:szCs w:val="28"/>
        </w:rPr>
        <w:t>Olaniyan</w:t>
      </w:r>
      <w:proofErr w:type="spellEnd"/>
      <w:r w:rsidRPr="00121F00">
        <w:rPr>
          <w:rFonts w:ascii="Times New Roman" w:hAnsi="Times New Roman" w:cs="Times New Roman"/>
          <w:szCs w:val="28"/>
        </w:rPr>
        <w:t xml:space="preserve"> (2005) that “pension as a way of</w:t>
      </w:r>
      <w:r w:rsidR="00C177B4" w:rsidRPr="00121F00">
        <w:rPr>
          <w:rFonts w:ascii="Times New Roman" w:hAnsi="Times New Roman" w:cs="Times New Roman"/>
          <w:szCs w:val="28"/>
        </w:rPr>
        <w:t xml:space="preserve"> compensating employee who spent greater productive days I life to this employer. </w:t>
      </w:r>
    </w:p>
    <w:p w:rsidR="00C177B4" w:rsidRPr="00121F00" w:rsidRDefault="00C177B4" w:rsidP="00121F00">
      <w:pPr>
        <w:rPr>
          <w:rFonts w:ascii="Times New Roman" w:hAnsi="Times New Roman" w:cs="Times New Roman"/>
          <w:szCs w:val="28"/>
        </w:rPr>
      </w:pPr>
      <w:proofErr w:type="spellStart"/>
      <w:r w:rsidRPr="00121F00">
        <w:rPr>
          <w:rFonts w:ascii="Times New Roman" w:hAnsi="Times New Roman" w:cs="Times New Roman"/>
          <w:szCs w:val="28"/>
        </w:rPr>
        <w:lastRenderedPageBreak/>
        <w:t>Okpaise</w:t>
      </w:r>
      <w:proofErr w:type="spellEnd"/>
      <w:r w:rsidRPr="00121F00">
        <w:rPr>
          <w:rFonts w:ascii="Times New Roman" w:hAnsi="Times New Roman" w:cs="Times New Roman"/>
          <w:szCs w:val="28"/>
        </w:rPr>
        <w:t xml:space="preserve"> (2005) as in </w:t>
      </w:r>
      <w:proofErr w:type="spellStart"/>
      <w:r w:rsidRPr="00121F00">
        <w:rPr>
          <w:rFonts w:ascii="Times New Roman" w:hAnsi="Times New Roman" w:cs="Times New Roman"/>
          <w:szCs w:val="28"/>
        </w:rPr>
        <w:t>Olaniyan</w:t>
      </w:r>
      <w:proofErr w:type="spellEnd"/>
      <w:r w:rsidRPr="00121F00">
        <w:rPr>
          <w:rFonts w:ascii="Times New Roman" w:hAnsi="Times New Roman" w:cs="Times New Roman"/>
          <w:szCs w:val="28"/>
        </w:rPr>
        <w:t xml:space="preserve"> (2005), elaborate pension to be arrangement that  provide people with income at time they are no longer earning wages and salaries as a means of their livelihood. </w:t>
      </w:r>
    </w:p>
    <w:p w:rsidR="00C177B4" w:rsidRPr="00121F00" w:rsidRDefault="00C177B4" w:rsidP="00121F00">
      <w:pPr>
        <w:rPr>
          <w:rFonts w:ascii="Times New Roman" w:hAnsi="Times New Roman" w:cs="Times New Roman"/>
          <w:szCs w:val="28"/>
        </w:rPr>
      </w:pPr>
      <w:r w:rsidRPr="00121F00">
        <w:rPr>
          <w:rFonts w:ascii="Times New Roman" w:hAnsi="Times New Roman" w:cs="Times New Roman"/>
          <w:szCs w:val="28"/>
        </w:rPr>
        <w:t xml:space="preserve">Glick (1974), as in M.P Sharma (2011), </w:t>
      </w:r>
      <w:proofErr w:type="spellStart"/>
      <w:r w:rsidRPr="00121F00">
        <w:rPr>
          <w:rFonts w:ascii="Times New Roman" w:hAnsi="Times New Roman" w:cs="Times New Roman"/>
          <w:szCs w:val="28"/>
        </w:rPr>
        <w:t>expansited</w:t>
      </w:r>
      <w:proofErr w:type="spellEnd"/>
      <w:r w:rsidRPr="00121F00">
        <w:rPr>
          <w:rFonts w:ascii="Times New Roman" w:hAnsi="Times New Roman" w:cs="Times New Roman"/>
          <w:szCs w:val="28"/>
        </w:rPr>
        <w:t xml:space="preserve"> pension as fixed amount (not salary or wage) payable to the retirees by his former employer at a regular interval or a surviving relatives/dependent in respect to win previous services rendered. </w:t>
      </w:r>
    </w:p>
    <w:p w:rsidR="00C177B4" w:rsidRPr="00121F00" w:rsidRDefault="00C177B4" w:rsidP="00121F00">
      <w:pPr>
        <w:rPr>
          <w:rFonts w:ascii="Times New Roman" w:hAnsi="Times New Roman" w:cs="Times New Roman"/>
          <w:szCs w:val="28"/>
        </w:rPr>
      </w:pPr>
      <w:r w:rsidRPr="00121F00">
        <w:rPr>
          <w:rFonts w:ascii="Times New Roman" w:hAnsi="Times New Roman" w:cs="Times New Roman"/>
          <w:szCs w:val="28"/>
        </w:rPr>
        <w:t xml:space="preserve">To </w:t>
      </w:r>
      <w:proofErr w:type="spellStart"/>
      <w:r w:rsidRPr="00121F00">
        <w:rPr>
          <w:rFonts w:ascii="Times New Roman" w:hAnsi="Times New Roman" w:cs="Times New Roman"/>
          <w:szCs w:val="28"/>
        </w:rPr>
        <w:t>Ibe</w:t>
      </w:r>
      <w:proofErr w:type="spellEnd"/>
      <w:r w:rsidRPr="00121F00">
        <w:rPr>
          <w:rFonts w:ascii="Times New Roman" w:hAnsi="Times New Roman" w:cs="Times New Roman"/>
          <w:szCs w:val="28"/>
        </w:rPr>
        <w:t xml:space="preserve"> (2010), pension is a plan, scheme/fund that provide as in Encyclopedia </w:t>
      </w:r>
      <w:proofErr w:type="spellStart"/>
      <w:r w:rsidRPr="00121F00">
        <w:rPr>
          <w:rFonts w:ascii="Times New Roman" w:hAnsi="Times New Roman" w:cs="Times New Roman"/>
          <w:szCs w:val="28"/>
        </w:rPr>
        <w:t>Britanica</w:t>
      </w:r>
      <w:proofErr w:type="spellEnd"/>
      <w:r w:rsidRPr="00121F00">
        <w:rPr>
          <w:rFonts w:ascii="Times New Roman" w:hAnsi="Times New Roman" w:cs="Times New Roman"/>
          <w:szCs w:val="28"/>
        </w:rPr>
        <w:t xml:space="preserve"> (1995) equally stated that pension to be a series/periodic payment of cash to a retirees as a result of age, illness/deformity or years of services which </w:t>
      </w:r>
      <w:r w:rsidR="004344F6" w:rsidRPr="00121F00">
        <w:rPr>
          <w:rFonts w:ascii="Times New Roman" w:hAnsi="Times New Roman" w:cs="Times New Roman"/>
          <w:szCs w:val="28"/>
        </w:rPr>
        <w:t xml:space="preserve">ceases not throughout the remaining lifespan of the recipient, in widowed spouse or dependents. </w:t>
      </w:r>
    </w:p>
    <w:p w:rsidR="004344F6" w:rsidRPr="00121F00" w:rsidRDefault="004344F6" w:rsidP="00121F00">
      <w:pPr>
        <w:rPr>
          <w:rFonts w:ascii="Times New Roman" w:hAnsi="Times New Roman" w:cs="Times New Roman"/>
          <w:szCs w:val="28"/>
        </w:rPr>
      </w:pPr>
      <w:proofErr w:type="spellStart"/>
      <w:proofErr w:type="gramStart"/>
      <w:r w:rsidRPr="00121F00">
        <w:rPr>
          <w:rFonts w:ascii="Times New Roman" w:hAnsi="Times New Roman" w:cs="Times New Roman"/>
          <w:szCs w:val="28"/>
        </w:rPr>
        <w:t>Aroh</w:t>
      </w:r>
      <w:proofErr w:type="spellEnd"/>
      <w:r w:rsidRPr="00121F00">
        <w:rPr>
          <w:rFonts w:ascii="Times New Roman" w:hAnsi="Times New Roman" w:cs="Times New Roman"/>
          <w:szCs w:val="28"/>
        </w:rPr>
        <w:t xml:space="preserve"> (2003), as in Heller (1998), categorically viewed pension as “periodic payment made by an employer to his retired employee (former worker) until his death in consideration of services rendering to him former (place work) establishment”.</w:t>
      </w:r>
      <w:proofErr w:type="gramEnd"/>
      <w:r w:rsidRPr="00121F00">
        <w:rPr>
          <w:rFonts w:ascii="Times New Roman" w:hAnsi="Times New Roman" w:cs="Times New Roman"/>
          <w:szCs w:val="28"/>
        </w:rPr>
        <w:t xml:space="preserve"> </w:t>
      </w:r>
    </w:p>
    <w:p w:rsidR="004344F6" w:rsidRPr="00121F00" w:rsidRDefault="004344F6" w:rsidP="00121F00">
      <w:pPr>
        <w:rPr>
          <w:rFonts w:ascii="Times New Roman" w:hAnsi="Times New Roman" w:cs="Times New Roman"/>
          <w:szCs w:val="28"/>
        </w:rPr>
      </w:pPr>
      <w:r w:rsidRPr="00121F00">
        <w:rPr>
          <w:rFonts w:ascii="Times New Roman" w:hAnsi="Times New Roman" w:cs="Times New Roman"/>
          <w:szCs w:val="28"/>
        </w:rPr>
        <w:t xml:space="preserve">Pension was described by Jane (2000) as a method through which former worker (retire) pays in to his account a proportion of earnings during his active life, thereby incomes are provided with taxed at the investors marginal rate of income tax as describe in Heller (1998:52). </w:t>
      </w:r>
    </w:p>
    <w:p w:rsidR="004344F6" w:rsidRPr="00121F00" w:rsidRDefault="004344F6" w:rsidP="00121F00">
      <w:pPr>
        <w:rPr>
          <w:rFonts w:ascii="Times New Roman" w:hAnsi="Times New Roman" w:cs="Times New Roman"/>
          <w:szCs w:val="28"/>
        </w:rPr>
      </w:pPr>
      <w:r w:rsidRPr="00121F00">
        <w:rPr>
          <w:rFonts w:ascii="Times New Roman" w:hAnsi="Times New Roman" w:cs="Times New Roman"/>
          <w:szCs w:val="28"/>
        </w:rPr>
        <w:t xml:space="preserve">To </w:t>
      </w:r>
      <w:proofErr w:type="spellStart"/>
      <w:r w:rsidRPr="00121F00">
        <w:rPr>
          <w:rFonts w:ascii="Times New Roman" w:hAnsi="Times New Roman" w:cs="Times New Roman"/>
          <w:szCs w:val="28"/>
        </w:rPr>
        <w:t>Ozoma</w:t>
      </w:r>
      <w:proofErr w:type="spellEnd"/>
      <w:r w:rsidRPr="00121F00">
        <w:rPr>
          <w:rFonts w:ascii="Times New Roman" w:hAnsi="Times New Roman" w:cs="Times New Roman"/>
          <w:szCs w:val="28"/>
        </w:rPr>
        <w:t xml:space="preserve"> (1994) as in Heller (1998) pension </w:t>
      </w:r>
      <w:r w:rsidR="002A7835" w:rsidRPr="00121F00">
        <w:rPr>
          <w:rFonts w:ascii="Times New Roman" w:hAnsi="Times New Roman" w:cs="Times New Roman"/>
          <w:szCs w:val="28"/>
        </w:rPr>
        <w:t xml:space="preserve">emanated as a way of compensating employee who spent greater percentage in productive life working for the employer while </w:t>
      </w:r>
      <w:proofErr w:type="spellStart"/>
      <w:r w:rsidR="002A7835" w:rsidRPr="00121F00">
        <w:rPr>
          <w:rFonts w:ascii="Times New Roman" w:hAnsi="Times New Roman" w:cs="Times New Roman"/>
          <w:szCs w:val="28"/>
        </w:rPr>
        <w:t>Kotifortt</w:t>
      </w:r>
      <w:proofErr w:type="spellEnd"/>
      <w:r w:rsidR="002A7835" w:rsidRPr="00121F00">
        <w:rPr>
          <w:rFonts w:ascii="Times New Roman" w:hAnsi="Times New Roman" w:cs="Times New Roman"/>
          <w:szCs w:val="28"/>
        </w:rPr>
        <w:t xml:space="preserve"> (1996) viewed pension pay-as-you-go (PAYG) </w:t>
      </w:r>
      <w:r w:rsidR="00ED6333" w:rsidRPr="00121F00">
        <w:rPr>
          <w:rFonts w:ascii="Times New Roman" w:hAnsi="Times New Roman" w:cs="Times New Roman"/>
          <w:szCs w:val="28"/>
        </w:rPr>
        <w:t xml:space="preserve">as stipulated in the pension programmes. </w:t>
      </w:r>
    </w:p>
    <w:p w:rsidR="00455104" w:rsidRPr="00121F00" w:rsidRDefault="00ED6333" w:rsidP="00121F00">
      <w:pPr>
        <w:rPr>
          <w:rFonts w:ascii="Times New Roman" w:hAnsi="Times New Roman" w:cs="Times New Roman"/>
          <w:szCs w:val="28"/>
        </w:rPr>
      </w:pPr>
      <w:r w:rsidRPr="00121F00">
        <w:rPr>
          <w:rFonts w:ascii="Times New Roman" w:hAnsi="Times New Roman" w:cs="Times New Roman"/>
          <w:szCs w:val="28"/>
        </w:rPr>
        <w:t xml:space="preserve">Heller (1998) aimed public pension programmes not meant to raise the retirees savings rate but rather was to provide income security, or at least a minimum income for the elderly </w:t>
      </w:r>
      <w:r w:rsidR="00BD2AD1" w:rsidRPr="00121F00">
        <w:rPr>
          <w:rFonts w:ascii="Times New Roman" w:hAnsi="Times New Roman" w:cs="Times New Roman"/>
          <w:szCs w:val="28"/>
        </w:rPr>
        <w:t xml:space="preserve">managed and administered by the private sector </w:t>
      </w:r>
      <w:r w:rsidR="00BD2AD1" w:rsidRPr="00121F00">
        <w:rPr>
          <w:rFonts w:ascii="Times New Roman" w:hAnsi="Times New Roman" w:cs="Times New Roman"/>
          <w:szCs w:val="28"/>
        </w:rPr>
        <w:lastRenderedPageBreak/>
        <w:t xml:space="preserve">organization order to provide succors and relief to retirees after their inactiveness economically. </w:t>
      </w:r>
    </w:p>
    <w:p w:rsidR="00BD2AD1" w:rsidRPr="00121F00" w:rsidRDefault="00BD2AD1" w:rsidP="00121F00">
      <w:pPr>
        <w:rPr>
          <w:rFonts w:ascii="Times New Roman" w:hAnsi="Times New Roman" w:cs="Times New Roman"/>
          <w:szCs w:val="28"/>
        </w:rPr>
      </w:pPr>
      <w:r w:rsidRPr="00121F00">
        <w:rPr>
          <w:rFonts w:ascii="Times New Roman" w:hAnsi="Times New Roman" w:cs="Times New Roman"/>
          <w:szCs w:val="28"/>
        </w:rPr>
        <w:t xml:space="preserve">Periodic payment or allowance to an individual or to his family because of meritorious service rendered or when certain conditions such as age, length of service etc., have been crystallized or fulfilled. </w:t>
      </w:r>
    </w:p>
    <w:p w:rsidR="00BD2AD1" w:rsidRPr="00121F00" w:rsidRDefault="00BD2AD1" w:rsidP="00121F00">
      <w:pPr>
        <w:rPr>
          <w:rFonts w:ascii="Times New Roman" w:hAnsi="Times New Roman" w:cs="Times New Roman"/>
          <w:szCs w:val="28"/>
        </w:rPr>
      </w:pPr>
      <w:r w:rsidRPr="00121F00">
        <w:rPr>
          <w:rFonts w:ascii="Times New Roman" w:hAnsi="Times New Roman" w:cs="Times New Roman"/>
          <w:szCs w:val="28"/>
        </w:rPr>
        <w:t xml:space="preserve">Pension according to </w:t>
      </w:r>
      <w:proofErr w:type="spellStart"/>
      <w:r w:rsidRPr="00121F00">
        <w:rPr>
          <w:rFonts w:ascii="Times New Roman" w:hAnsi="Times New Roman" w:cs="Times New Roman"/>
          <w:szCs w:val="28"/>
        </w:rPr>
        <w:t>Ozor</w:t>
      </w:r>
      <w:proofErr w:type="spellEnd"/>
      <w:r w:rsidRPr="00121F00">
        <w:rPr>
          <w:rFonts w:ascii="Times New Roman" w:hAnsi="Times New Roman" w:cs="Times New Roman"/>
          <w:szCs w:val="28"/>
        </w:rPr>
        <w:t xml:space="preserve"> (2006), consi</w:t>
      </w:r>
      <w:r w:rsidR="00A27519" w:rsidRPr="00121F00">
        <w:rPr>
          <w:rFonts w:ascii="Times New Roman" w:hAnsi="Times New Roman" w:cs="Times New Roman"/>
          <w:szCs w:val="28"/>
        </w:rPr>
        <w:t>s</w:t>
      </w:r>
      <w:r w:rsidRPr="00121F00">
        <w:rPr>
          <w:rFonts w:ascii="Times New Roman" w:hAnsi="Times New Roman" w:cs="Times New Roman"/>
          <w:szCs w:val="28"/>
        </w:rPr>
        <w:t xml:space="preserve">t of lump </w:t>
      </w:r>
      <w:r w:rsidR="00A27519" w:rsidRPr="00121F00">
        <w:rPr>
          <w:rFonts w:ascii="Times New Roman" w:hAnsi="Times New Roman" w:cs="Times New Roman"/>
          <w:szCs w:val="28"/>
        </w:rPr>
        <w:t xml:space="preserve">sum to employee upon his disengagement from active service through install mental monthly payment emanated from contributory or non-contributory, fixed, or variable, group or individual insured or trustee single or multi-employer, private or public. </w:t>
      </w:r>
    </w:p>
    <w:p w:rsidR="00A27519" w:rsidRPr="00121F00" w:rsidRDefault="00A27519" w:rsidP="00121F00">
      <w:pPr>
        <w:rPr>
          <w:rFonts w:ascii="Times New Roman" w:hAnsi="Times New Roman" w:cs="Times New Roman"/>
          <w:szCs w:val="28"/>
        </w:rPr>
      </w:pPr>
      <w:r w:rsidRPr="00121F00">
        <w:rPr>
          <w:rFonts w:ascii="Times New Roman" w:hAnsi="Times New Roman" w:cs="Times New Roman"/>
          <w:szCs w:val="28"/>
        </w:rPr>
        <w:t xml:space="preserve">To Adebayo (2006) and </w:t>
      </w:r>
      <w:proofErr w:type="spellStart"/>
      <w:r w:rsidRPr="00121F00">
        <w:rPr>
          <w:rFonts w:ascii="Times New Roman" w:hAnsi="Times New Roman" w:cs="Times New Roman"/>
          <w:szCs w:val="28"/>
        </w:rPr>
        <w:t>Rebalo</w:t>
      </w:r>
      <w:proofErr w:type="spellEnd"/>
      <w:r w:rsidRPr="00121F00">
        <w:rPr>
          <w:rFonts w:ascii="Times New Roman" w:hAnsi="Times New Roman" w:cs="Times New Roman"/>
          <w:szCs w:val="28"/>
        </w:rPr>
        <w:t xml:space="preserve"> (2002), pension is a method whereby a person pays proportion of his/her earnings during service into the pension scheme with a view to enjoying it when retired. </w:t>
      </w:r>
    </w:p>
    <w:p w:rsidR="00D83A25" w:rsidRPr="00121F00" w:rsidRDefault="00D83A25" w:rsidP="00121F00">
      <w:pPr>
        <w:rPr>
          <w:rFonts w:ascii="Times New Roman" w:hAnsi="Times New Roman" w:cs="Times New Roman"/>
          <w:szCs w:val="28"/>
        </w:rPr>
      </w:pPr>
      <w:r w:rsidRPr="00121F00">
        <w:rPr>
          <w:rFonts w:ascii="Times New Roman" w:hAnsi="Times New Roman" w:cs="Times New Roman"/>
          <w:szCs w:val="28"/>
        </w:rPr>
        <w:t xml:space="preserve">This is </w:t>
      </w:r>
      <w:proofErr w:type="spellStart"/>
      <w:r w:rsidRPr="00121F00">
        <w:rPr>
          <w:rFonts w:ascii="Times New Roman" w:hAnsi="Times New Roman" w:cs="Times New Roman"/>
          <w:szCs w:val="28"/>
        </w:rPr>
        <w:t>characaterized</w:t>
      </w:r>
      <w:proofErr w:type="spellEnd"/>
      <w:r w:rsidRPr="00121F00">
        <w:rPr>
          <w:rFonts w:ascii="Times New Roman" w:hAnsi="Times New Roman" w:cs="Times New Roman"/>
          <w:szCs w:val="28"/>
        </w:rPr>
        <w:t xml:space="preserve"> through adjustment movement and change of the pension scheme which satisfies weak (handicapped) aged as well retirees within active economic for less cost effective, cost efficient, target and cost beneficial to the beneficiaries. </w:t>
      </w:r>
    </w:p>
    <w:p w:rsidR="00D83A25" w:rsidRPr="00121F00" w:rsidRDefault="00D83A25" w:rsidP="00121F00">
      <w:pPr>
        <w:rPr>
          <w:rFonts w:ascii="Times New Roman" w:hAnsi="Times New Roman" w:cs="Times New Roman"/>
          <w:szCs w:val="28"/>
        </w:rPr>
      </w:pPr>
      <w:r w:rsidRPr="00121F00">
        <w:rPr>
          <w:rFonts w:ascii="Times New Roman" w:hAnsi="Times New Roman" w:cs="Times New Roman"/>
          <w:szCs w:val="28"/>
        </w:rPr>
        <w:t xml:space="preserve">Upon the above categorization, Mac </w:t>
      </w:r>
      <w:proofErr w:type="spellStart"/>
      <w:r w:rsidRPr="00121F00">
        <w:rPr>
          <w:rFonts w:ascii="Times New Roman" w:hAnsi="Times New Roman" w:cs="Times New Roman"/>
          <w:szCs w:val="28"/>
        </w:rPr>
        <w:t>Greenvey</w:t>
      </w:r>
      <w:proofErr w:type="spellEnd"/>
      <w:r w:rsidRPr="00121F00">
        <w:rPr>
          <w:rFonts w:ascii="Times New Roman" w:hAnsi="Times New Roman" w:cs="Times New Roman"/>
          <w:szCs w:val="28"/>
        </w:rPr>
        <w:t xml:space="preserve"> further explained that: private pension programmes have not undergone reformation, despite numerous reformation in the public pension scheme in which Chang and </w:t>
      </w:r>
      <w:proofErr w:type="spellStart"/>
      <w:r w:rsidRPr="00121F00">
        <w:rPr>
          <w:rFonts w:ascii="Times New Roman" w:hAnsi="Times New Roman" w:cs="Times New Roman"/>
          <w:szCs w:val="28"/>
        </w:rPr>
        <w:t>Jacger</w:t>
      </w:r>
      <w:proofErr w:type="spellEnd"/>
      <w:r w:rsidRPr="00121F00">
        <w:rPr>
          <w:rFonts w:ascii="Times New Roman" w:hAnsi="Times New Roman" w:cs="Times New Roman"/>
          <w:szCs w:val="28"/>
        </w:rPr>
        <w:t xml:space="preserve"> (1996) exposed the greater attractions of interest globally due to it acceptability amongst (OECD) organization for economic corporation and development considering the fact that the pension schemes experienced financial instability couple with the population ages requires substantial reform with a view of forestalling the emergence of large public section deficits and national savings as important ingredients of structural reform process in developing economics, such as Nigeria, where Gombe state resides. </w:t>
      </w:r>
    </w:p>
    <w:p w:rsidR="00D83A25" w:rsidRPr="00121F00" w:rsidRDefault="00D83A25" w:rsidP="00121F00">
      <w:pPr>
        <w:rPr>
          <w:rFonts w:ascii="Times New Roman" w:hAnsi="Times New Roman" w:cs="Times New Roman"/>
          <w:szCs w:val="28"/>
        </w:rPr>
      </w:pPr>
      <w:r w:rsidRPr="00121F00">
        <w:rPr>
          <w:rFonts w:ascii="Times New Roman" w:hAnsi="Times New Roman" w:cs="Times New Roman"/>
          <w:szCs w:val="28"/>
        </w:rPr>
        <w:lastRenderedPageBreak/>
        <w:t xml:space="preserve">Chong and </w:t>
      </w:r>
      <w:proofErr w:type="spellStart"/>
      <w:r w:rsidRPr="00121F00">
        <w:rPr>
          <w:rFonts w:ascii="Times New Roman" w:hAnsi="Times New Roman" w:cs="Times New Roman"/>
          <w:szCs w:val="28"/>
        </w:rPr>
        <w:t>Jargar</w:t>
      </w:r>
      <w:proofErr w:type="spellEnd"/>
      <w:r w:rsidRPr="00121F00">
        <w:rPr>
          <w:rFonts w:ascii="Times New Roman" w:hAnsi="Times New Roman" w:cs="Times New Roman"/>
          <w:szCs w:val="28"/>
        </w:rPr>
        <w:t xml:space="preserve"> further mentioned that the essence of reform could be attributed </w:t>
      </w:r>
      <w:r w:rsidR="00634A44" w:rsidRPr="00121F00">
        <w:rPr>
          <w:rFonts w:ascii="Times New Roman" w:hAnsi="Times New Roman" w:cs="Times New Roman"/>
          <w:szCs w:val="28"/>
        </w:rPr>
        <w:t xml:space="preserve">to the expanding scope of the pension system, removing inequality as well as </w:t>
      </w:r>
      <w:proofErr w:type="gramStart"/>
      <w:r w:rsidR="00634A44" w:rsidRPr="00121F00">
        <w:rPr>
          <w:rFonts w:ascii="Times New Roman" w:hAnsi="Times New Roman" w:cs="Times New Roman"/>
          <w:szCs w:val="28"/>
        </w:rPr>
        <w:t>provides</w:t>
      </w:r>
      <w:proofErr w:type="gramEnd"/>
      <w:r w:rsidR="00634A44" w:rsidRPr="00121F00">
        <w:rPr>
          <w:rFonts w:ascii="Times New Roman" w:hAnsi="Times New Roman" w:cs="Times New Roman"/>
          <w:szCs w:val="28"/>
        </w:rPr>
        <w:t xml:space="preserve"> adequate and sustainable retirements benefit by the retirees. </w:t>
      </w:r>
    </w:p>
    <w:p w:rsidR="00634A44" w:rsidRPr="00121F00" w:rsidRDefault="00634A44" w:rsidP="00121F00">
      <w:pPr>
        <w:rPr>
          <w:rFonts w:ascii="Times New Roman" w:hAnsi="Times New Roman" w:cs="Times New Roman"/>
          <w:szCs w:val="28"/>
        </w:rPr>
      </w:pPr>
      <w:proofErr w:type="spellStart"/>
      <w:r w:rsidRPr="00121F00">
        <w:rPr>
          <w:rFonts w:ascii="Times New Roman" w:hAnsi="Times New Roman" w:cs="Times New Roman"/>
          <w:szCs w:val="28"/>
        </w:rPr>
        <w:t>Oletunde</w:t>
      </w:r>
      <w:proofErr w:type="spellEnd"/>
      <w:r w:rsidRPr="00121F00">
        <w:rPr>
          <w:rFonts w:ascii="Times New Roman" w:hAnsi="Times New Roman" w:cs="Times New Roman"/>
          <w:szCs w:val="28"/>
        </w:rPr>
        <w:t xml:space="preserve"> (2005) as in </w:t>
      </w:r>
      <w:proofErr w:type="spellStart"/>
      <w:r w:rsidRPr="00121F00">
        <w:rPr>
          <w:rFonts w:ascii="Times New Roman" w:hAnsi="Times New Roman" w:cs="Times New Roman"/>
          <w:szCs w:val="28"/>
        </w:rPr>
        <w:t>Ngu</w:t>
      </w:r>
      <w:proofErr w:type="spellEnd"/>
      <w:r w:rsidRPr="00121F00">
        <w:rPr>
          <w:rFonts w:ascii="Times New Roman" w:hAnsi="Times New Roman" w:cs="Times New Roman"/>
          <w:szCs w:val="28"/>
        </w:rPr>
        <w:t xml:space="preserve"> (2005), further mad e emphasis on the significant effect of public pension o economic behavior with relative price and macroeconomic aggregate thereby reducing savings,  income wages with interest rate distortion. </w:t>
      </w:r>
    </w:p>
    <w:p w:rsidR="00634A44" w:rsidRPr="00121F00" w:rsidRDefault="00634A44" w:rsidP="00121F00">
      <w:pPr>
        <w:rPr>
          <w:rFonts w:ascii="Times New Roman" w:hAnsi="Times New Roman" w:cs="Times New Roman"/>
          <w:szCs w:val="28"/>
        </w:rPr>
      </w:pPr>
      <w:r w:rsidRPr="00121F00">
        <w:rPr>
          <w:rFonts w:ascii="Times New Roman" w:hAnsi="Times New Roman" w:cs="Times New Roman"/>
          <w:szCs w:val="28"/>
        </w:rPr>
        <w:t xml:space="preserve">Pension Reform </w:t>
      </w:r>
    </w:p>
    <w:p w:rsidR="00634A44" w:rsidRPr="00121F00" w:rsidRDefault="00634A44" w:rsidP="00121F00">
      <w:pPr>
        <w:rPr>
          <w:rFonts w:ascii="Times New Roman" w:hAnsi="Times New Roman" w:cs="Times New Roman"/>
          <w:szCs w:val="28"/>
        </w:rPr>
      </w:pPr>
      <w:r w:rsidRPr="00121F00">
        <w:rPr>
          <w:rFonts w:ascii="Times New Roman" w:hAnsi="Times New Roman" w:cs="Times New Roman"/>
          <w:szCs w:val="28"/>
        </w:rPr>
        <w:t xml:space="preserve">The Obasanjo administration introduced the contributory pension scheme under which the employee and the employer do counterpart funding of the scheme. </w:t>
      </w:r>
    </w:p>
    <w:p w:rsidR="00634A44" w:rsidRPr="00121F00" w:rsidRDefault="00634A44" w:rsidP="00121F00">
      <w:pPr>
        <w:rPr>
          <w:rFonts w:ascii="Times New Roman" w:hAnsi="Times New Roman" w:cs="Times New Roman"/>
          <w:szCs w:val="28"/>
        </w:rPr>
      </w:pPr>
      <w:r w:rsidRPr="00121F00">
        <w:rPr>
          <w:rFonts w:ascii="Times New Roman" w:hAnsi="Times New Roman" w:cs="Times New Roman"/>
          <w:szCs w:val="28"/>
        </w:rPr>
        <w:t>Scheme 7</w:t>
      </w:r>
      <w:r w:rsidRPr="00121F00">
        <w:rPr>
          <w:rFonts w:ascii="Times New Roman" w:hAnsi="Times New Roman" w:cs="Times New Roman"/>
          <w:szCs w:val="28"/>
          <w:vertAlign w:val="superscript"/>
        </w:rPr>
        <w:t>1</w:t>
      </w:r>
      <w:r w:rsidRPr="00121F00">
        <w:rPr>
          <w:rFonts w:ascii="Times New Roman" w:hAnsi="Times New Roman" w:cs="Times New Roman"/>
          <w:szCs w:val="28"/>
        </w:rPr>
        <w:t>/</w:t>
      </w:r>
      <w:r w:rsidRPr="00121F00">
        <w:rPr>
          <w:rFonts w:ascii="Times New Roman" w:hAnsi="Times New Roman" w:cs="Times New Roman"/>
          <w:szCs w:val="28"/>
          <w:vertAlign w:val="subscript"/>
        </w:rPr>
        <w:t>2</w:t>
      </w:r>
      <w:r w:rsidRPr="00121F00">
        <w:rPr>
          <w:rFonts w:ascii="Times New Roman" w:hAnsi="Times New Roman" w:cs="Times New Roman"/>
          <w:szCs w:val="28"/>
        </w:rPr>
        <w:t xml:space="preserve">% each employee </w:t>
      </w:r>
      <w:r w:rsidRPr="00121F00">
        <w:rPr>
          <w:rFonts w:ascii="Times New Roman" w:hAnsi="Times New Roman" w:cs="Times New Roman"/>
          <w:szCs w:val="28"/>
        </w:rPr>
        <w:tab/>
      </w:r>
      <w:r w:rsidRPr="00121F00">
        <w:rPr>
          <w:rFonts w:ascii="Times New Roman" w:hAnsi="Times New Roman" w:cs="Times New Roman"/>
          <w:szCs w:val="28"/>
        </w:rPr>
        <w:tab/>
      </w:r>
      <w:r w:rsidRPr="00121F00">
        <w:rPr>
          <w:rFonts w:ascii="Times New Roman" w:hAnsi="Times New Roman" w:cs="Times New Roman"/>
          <w:szCs w:val="28"/>
        </w:rPr>
        <w:tab/>
      </w:r>
      <w:r w:rsidRPr="00121F00">
        <w:rPr>
          <w:rFonts w:ascii="Times New Roman" w:hAnsi="Times New Roman" w:cs="Times New Roman"/>
          <w:szCs w:val="28"/>
        </w:rPr>
        <w:tab/>
      </w:r>
      <w:r w:rsidRPr="00121F00">
        <w:rPr>
          <w:rFonts w:ascii="Times New Roman" w:hAnsi="Times New Roman" w:cs="Times New Roman"/>
          <w:szCs w:val="28"/>
        </w:rPr>
        <w:tab/>
      </w:r>
      <w:r w:rsidRPr="00121F00">
        <w:rPr>
          <w:rFonts w:ascii="Times New Roman" w:hAnsi="Times New Roman" w:cs="Times New Roman"/>
          <w:szCs w:val="28"/>
        </w:rPr>
        <w:tab/>
        <w:t>-</w:t>
      </w:r>
      <w:r w:rsidRPr="00121F00">
        <w:rPr>
          <w:rFonts w:ascii="Times New Roman" w:hAnsi="Times New Roman" w:cs="Times New Roman"/>
          <w:szCs w:val="28"/>
        </w:rPr>
        <w:tab/>
        <w:t>15%</w:t>
      </w:r>
    </w:p>
    <w:p w:rsidR="00634A44" w:rsidRPr="00121F00" w:rsidRDefault="00634A44" w:rsidP="00121F00">
      <w:pPr>
        <w:rPr>
          <w:rFonts w:ascii="Times New Roman" w:hAnsi="Times New Roman" w:cs="Times New Roman"/>
          <w:szCs w:val="28"/>
        </w:rPr>
      </w:pPr>
      <w:r w:rsidRPr="00121F00">
        <w:rPr>
          <w:rFonts w:ascii="Times New Roman" w:hAnsi="Times New Roman" w:cs="Times New Roman"/>
          <w:szCs w:val="28"/>
        </w:rPr>
        <w:t>Federal Government 7</w:t>
      </w:r>
      <w:r w:rsidRPr="00121F00">
        <w:rPr>
          <w:rFonts w:ascii="Times New Roman" w:hAnsi="Times New Roman" w:cs="Times New Roman"/>
          <w:szCs w:val="28"/>
          <w:vertAlign w:val="superscript"/>
        </w:rPr>
        <w:t>1</w:t>
      </w:r>
      <w:r w:rsidRPr="00121F00">
        <w:rPr>
          <w:rFonts w:ascii="Times New Roman" w:hAnsi="Times New Roman" w:cs="Times New Roman"/>
          <w:szCs w:val="28"/>
        </w:rPr>
        <w:t>/</w:t>
      </w:r>
      <w:r w:rsidRPr="00121F00">
        <w:rPr>
          <w:rFonts w:ascii="Times New Roman" w:hAnsi="Times New Roman" w:cs="Times New Roman"/>
          <w:szCs w:val="28"/>
          <w:vertAlign w:val="subscript"/>
        </w:rPr>
        <w:t>2</w:t>
      </w:r>
      <w:r w:rsidRPr="00121F00">
        <w:rPr>
          <w:rFonts w:ascii="Times New Roman" w:hAnsi="Times New Roman" w:cs="Times New Roman"/>
          <w:szCs w:val="28"/>
        </w:rPr>
        <w:t>% each for the employee</w:t>
      </w:r>
      <w:r w:rsidRPr="00121F00">
        <w:rPr>
          <w:rFonts w:ascii="Times New Roman" w:hAnsi="Times New Roman" w:cs="Times New Roman"/>
          <w:szCs w:val="28"/>
        </w:rPr>
        <w:tab/>
      </w:r>
      <w:r w:rsidRPr="00121F00">
        <w:rPr>
          <w:rFonts w:ascii="Times New Roman" w:hAnsi="Times New Roman" w:cs="Times New Roman"/>
          <w:szCs w:val="28"/>
        </w:rPr>
        <w:tab/>
      </w:r>
      <w:r w:rsidRPr="00121F00">
        <w:rPr>
          <w:rFonts w:ascii="Times New Roman" w:hAnsi="Times New Roman" w:cs="Times New Roman"/>
          <w:szCs w:val="28"/>
        </w:rPr>
        <w:tab/>
        <w:t>-</w:t>
      </w:r>
      <w:r w:rsidRPr="00121F00">
        <w:rPr>
          <w:rFonts w:ascii="Times New Roman" w:hAnsi="Times New Roman" w:cs="Times New Roman"/>
          <w:szCs w:val="28"/>
        </w:rPr>
        <w:tab/>
        <w:t>15%</w:t>
      </w:r>
    </w:p>
    <w:p w:rsidR="00634A44" w:rsidRPr="00121F00" w:rsidRDefault="00634A44" w:rsidP="00121F00">
      <w:pPr>
        <w:rPr>
          <w:rFonts w:ascii="Times New Roman" w:hAnsi="Times New Roman" w:cs="Times New Roman"/>
          <w:szCs w:val="28"/>
        </w:rPr>
      </w:pPr>
      <w:r w:rsidRPr="00121F00">
        <w:rPr>
          <w:rFonts w:ascii="Times New Roman" w:hAnsi="Times New Roman" w:cs="Times New Roman"/>
          <w:szCs w:val="28"/>
        </w:rPr>
        <w:t>Source: Pension Reform Book, 2014</w:t>
      </w:r>
    </w:p>
    <w:p w:rsidR="00634A44" w:rsidRPr="00121F00" w:rsidRDefault="00634A44" w:rsidP="00121F00">
      <w:pPr>
        <w:rPr>
          <w:rFonts w:ascii="Times New Roman" w:hAnsi="Times New Roman" w:cs="Times New Roman"/>
          <w:szCs w:val="28"/>
        </w:rPr>
      </w:pPr>
      <w:r w:rsidRPr="00121F00">
        <w:rPr>
          <w:rFonts w:ascii="Times New Roman" w:hAnsi="Times New Roman" w:cs="Times New Roman"/>
          <w:szCs w:val="28"/>
        </w:rPr>
        <w:t xml:space="preserve">This has replace the old pension income scheme in which the FGN operated a unified benefits schemes where the beneficiaries benefits from the federation government’s annual fund under pay-as-you-go benefit scheme. </w:t>
      </w:r>
    </w:p>
    <w:p w:rsidR="00634A44" w:rsidRPr="00121F00" w:rsidRDefault="00634A44" w:rsidP="00121F00">
      <w:pPr>
        <w:rPr>
          <w:rFonts w:ascii="Times New Roman" w:hAnsi="Times New Roman" w:cs="Times New Roman"/>
          <w:szCs w:val="28"/>
        </w:rPr>
      </w:pPr>
      <w:r w:rsidRPr="00121F00">
        <w:rPr>
          <w:rFonts w:ascii="Times New Roman" w:hAnsi="Times New Roman" w:cs="Times New Roman"/>
          <w:szCs w:val="28"/>
        </w:rPr>
        <w:t xml:space="preserve">The new scheme has reduced the cost of pension scheme and had removed the problems associated with its management where the National Assemble (NASS) passed into Law the Management of Pension to Pension Funds (PFA) under regulation/suspension of PENCOM National Pension Commission while the old scheme is run concurrently side by side </w:t>
      </w:r>
      <w:r w:rsidR="00936029" w:rsidRPr="00121F00">
        <w:rPr>
          <w:rFonts w:ascii="Times New Roman" w:hAnsi="Times New Roman" w:cs="Times New Roman"/>
          <w:szCs w:val="28"/>
        </w:rPr>
        <w:t>with new pension systems to be between funded and unfunded which is actuarial and non-actuarial pension schemes.</w:t>
      </w:r>
    </w:p>
    <w:p w:rsidR="00936029" w:rsidRPr="00121F00" w:rsidRDefault="00936029" w:rsidP="00121F00">
      <w:pPr>
        <w:rPr>
          <w:rFonts w:ascii="Times New Roman" w:hAnsi="Times New Roman" w:cs="Times New Roman"/>
          <w:szCs w:val="28"/>
        </w:rPr>
      </w:pPr>
      <w:r w:rsidRPr="00121F00">
        <w:rPr>
          <w:rFonts w:ascii="Times New Roman" w:hAnsi="Times New Roman" w:cs="Times New Roman"/>
          <w:szCs w:val="28"/>
        </w:rPr>
        <w:t xml:space="preserve">According to him, the </w:t>
      </w:r>
      <w:proofErr w:type="gramStart"/>
      <w:r w:rsidRPr="00121F00">
        <w:rPr>
          <w:rFonts w:ascii="Times New Roman" w:hAnsi="Times New Roman" w:cs="Times New Roman"/>
          <w:szCs w:val="28"/>
        </w:rPr>
        <w:t>categorization of pension schemes in different countries tend</w:t>
      </w:r>
      <w:proofErr w:type="gramEnd"/>
      <w:r w:rsidRPr="00121F00">
        <w:rPr>
          <w:rFonts w:ascii="Times New Roman" w:hAnsi="Times New Roman" w:cs="Times New Roman"/>
          <w:szCs w:val="28"/>
        </w:rPr>
        <w:t xml:space="preserve"> to move from one regime of class to another in accordance to quest for suitable as well as appropriate pension scheme for its employees. </w:t>
      </w:r>
    </w:p>
    <w:p w:rsidR="00936029" w:rsidRPr="00121F00" w:rsidRDefault="00936029" w:rsidP="00121F00">
      <w:pPr>
        <w:rPr>
          <w:rFonts w:ascii="Times New Roman" w:hAnsi="Times New Roman" w:cs="Times New Roman"/>
          <w:szCs w:val="28"/>
        </w:rPr>
      </w:pPr>
      <w:proofErr w:type="spellStart"/>
      <w:r w:rsidRPr="00121F00">
        <w:rPr>
          <w:rFonts w:ascii="Times New Roman" w:hAnsi="Times New Roman" w:cs="Times New Roman"/>
          <w:szCs w:val="28"/>
        </w:rPr>
        <w:t>Linkbeck</w:t>
      </w:r>
      <w:proofErr w:type="spellEnd"/>
      <w:r w:rsidRPr="00121F00">
        <w:rPr>
          <w:rFonts w:ascii="Times New Roman" w:hAnsi="Times New Roman" w:cs="Times New Roman"/>
          <w:szCs w:val="28"/>
        </w:rPr>
        <w:t xml:space="preserve"> and </w:t>
      </w:r>
      <w:proofErr w:type="spellStart"/>
      <w:r w:rsidRPr="00121F00">
        <w:rPr>
          <w:rFonts w:ascii="Times New Roman" w:hAnsi="Times New Roman" w:cs="Times New Roman"/>
          <w:szCs w:val="28"/>
        </w:rPr>
        <w:t>Persson</w:t>
      </w:r>
      <w:proofErr w:type="spellEnd"/>
      <w:r w:rsidRPr="00121F00">
        <w:rPr>
          <w:rFonts w:ascii="Times New Roman" w:hAnsi="Times New Roman" w:cs="Times New Roman"/>
          <w:szCs w:val="28"/>
        </w:rPr>
        <w:t xml:space="preserve"> (2003) believed pension reformation to be a result of concern over the usual long term financial viability of existing government operated pension system with the aim to correcting the imbalances and distortions </w:t>
      </w:r>
      <w:r w:rsidRPr="00121F00">
        <w:rPr>
          <w:rFonts w:ascii="Times New Roman" w:hAnsi="Times New Roman" w:cs="Times New Roman"/>
          <w:szCs w:val="28"/>
        </w:rPr>
        <w:lastRenderedPageBreak/>
        <w:t xml:space="preserve">which characterizes previous adopted schemes with a view to improving the pension system in consideration of welfare conditions of the retirees (beneficiaries). For the foregoing scholarly opinions pension and gratuity are the two expectation of the retiree upon which his remaining livelihood solely depend on. </w:t>
      </w:r>
    </w:p>
    <w:p w:rsidR="00936029" w:rsidRPr="00121F00" w:rsidRDefault="00936029" w:rsidP="00121F00">
      <w:pPr>
        <w:rPr>
          <w:rFonts w:ascii="Times New Roman" w:hAnsi="Times New Roman" w:cs="Times New Roman"/>
          <w:szCs w:val="28"/>
        </w:rPr>
      </w:pPr>
      <w:r w:rsidRPr="00121F00">
        <w:rPr>
          <w:rFonts w:ascii="Times New Roman" w:hAnsi="Times New Roman" w:cs="Times New Roman"/>
          <w:szCs w:val="28"/>
        </w:rPr>
        <w:t>Pension and gratuity are lump amount of money given to a person who disengages his active duties rendered to an establishment as a take home pay (gratuity) whereby the monthly</w:t>
      </w:r>
      <w:r w:rsidR="00816919" w:rsidRPr="00121F00">
        <w:rPr>
          <w:rFonts w:ascii="Times New Roman" w:hAnsi="Times New Roman" w:cs="Times New Roman"/>
          <w:szCs w:val="28"/>
        </w:rPr>
        <w:t xml:space="preserve">. </w:t>
      </w:r>
    </w:p>
    <w:p w:rsidR="00816919" w:rsidRPr="00263B15" w:rsidRDefault="00482D99" w:rsidP="00263B15">
      <w:pPr>
        <w:pStyle w:val="Heading1"/>
      </w:pPr>
      <w:bookmarkStart w:id="49" w:name="_Toc125406778"/>
      <w:r w:rsidRPr="00263B15">
        <w:t>2.2 THEORIES OF RETIREES BENEFIT</w:t>
      </w:r>
      <w:bookmarkEnd w:id="49"/>
      <w:r w:rsidRPr="00263B15">
        <w:t xml:space="preserve"> </w:t>
      </w:r>
    </w:p>
    <w:p w:rsidR="00816919" w:rsidRPr="00121F00" w:rsidRDefault="00816919" w:rsidP="00121F00">
      <w:pPr>
        <w:rPr>
          <w:rFonts w:ascii="Times New Roman" w:hAnsi="Times New Roman" w:cs="Times New Roman"/>
          <w:szCs w:val="28"/>
        </w:rPr>
      </w:pPr>
      <w:r w:rsidRPr="00121F00">
        <w:rPr>
          <w:rFonts w:ascii="Times New Roman" w:hAnsi="Times New Roman" w:cs="Times New Roman"/>
          <w:szCs w:val="28"/>
        </w:rPr>
        <w:t xml:space="preserve">There are four (4) theories regarding the nature of the </w:t>
      </w:r>
      <w:r w:rsidR="00ED69BB" w:rsidRPr="00121F00">
        <w:rPr>
          <w:rFonts w:ascii="Times New Roman" w:hAnsi="Times New Roman" w:cs="Times New Roman"/>
          <w:szCs w:val="28"/>
        </w:rPr>
        <w:t xml:space="preserve">retirement of public servants where they can work efficiently up to a certain age after which they grow too old and weak thereby inevitably would need rest. </w:t>
      </w:r>
    </w:p>
    <w:p w:rsidR="00ED69BB" w:rsidRPr="00121F00" w:rsidRDefault="00ED69BB" w:rsidP="00121F00">
      <w:pPr>
        <w:rPr>
          <w:rFonts w:ascii="Times New Roman" w:hAnsi="Times New Roman" w:cs="Times New Roman"/>
          <w:szCs w:val="28"/>
        </w:rPr>
      </w:pPr>
      <w:r w:rsidRPr="00121F00">
        <w:rPr>
          <w:rFonts w:ascii="Times New Roman" w:hAnsi="Times New Roman" w:cs="Times New Roman"/>
          <w:szCs w:val="28"/>
        </w:rPr>
        <w:t xml:space="preserve">Countries in the world described certain superannuation age which varies from one country to another base on conditions and </w:t>
      </w:r>
      <w:proofErr w:type="spellStart"/>
      <w:r w:rsidRPr="00121F00">
        <w:rPr>
          <w:rFonts w:ascii="Times New Roman" w:hAnsi="Times New Roman" w:cs="Times New Roman"/>
          <w:szCs w:val="28"/>
        </w:rPr>
        <w:t>congetiveness</w:t>
      </w:r>
      <w:proofErr w:type="spellEnd"/>
      <w:r w:rsidRPr="00121F00">
        <w:rPr>
          <w:rFonts w:ascii="Times New Roman" w:hAnsi="Times New Roman" w:cs="Times New Roman"/>
          <w:szCs w:val="28"/>
        </w:rPr>
        <w:t xml:space="preserve"> of life both in the interest of efficiency of the services as well their own health, this is equally necessary so as to create room for not only promotion but also recruitment of the employed citizens. </w:t>
      </w:r>
    </w:p>
    <w:p w:rsidR="00ED69BB" w:rsidRPr="00263B15" w:rsidRDefault="00482D99" w:rsidP="00263B15">
      <w:pPr>
        <w:pStyle w:val="Heading1"/>
      </w:pPr>
      <w:bookmarkStart w:id="50" w:name="_Toc125406779"/>
      <w:r w:rsidRPr="00263B15">
        <w:t>2.2.1 THEORY X AND Y BY MCGREGOR DOUGLASS</w:t>
      </w:r>
      <w:bookmarkEnd w:id="50"/>
      <w:r w:rsidRPr="00263B15">
        <w:t xml:space="preserve"> </w:t>
      </w:r>
    </w:p>
    <w:p w:rsidR="00EC6222" w:rsidRPr="00121F00" w:rsidRDefault="003D1B35" w:rsidP="00121F00">
      <w:pPr>
        <w:rPr>
          <w:rFonts w:ascii="Times New Roman" w:hAnsi="Times New Roman" w:cs="Times New Roman"/>
          <w:szCs w:val="28"/>
        </w:rPr>
      </w:pPr>
      <w:r w:rsidRPr="00121F00">
        <w:rPr>
          <w:rFonts w:ascii="Times New Roman" w:hAnsi="Times New Roman" w:cs="Times New Roman"/>
          <w:szCs w:val="28"/>
        </w:rPr>
        <w:t xml:space="preserve">Theory x and y in respect to welfare by McGregor Douglass in his book “Human Side of Enterprise” as in M.P Sharma (2011) he gave out the two (2) most influential theories of motivation n because these ideas reoccur in other areas of human resources management. He proposed two (2) sets of assumptions about people working in organizations. One is basically negative and is called “X” theory, while the other is positive </w:t>
      </w:r>
      <w:proofErr w:type="spellStart"/>
      <w:r w:rsidRPr="00121F00">
        <w:rPr>
          <w:rFonts w:ascii="Times New Roman" w:hAnsi="Times New Roman" w:cs="Times New Roman"/>
          <w:szCs w:val="28"/>
        </w:rPr>
        <w:t>lebelled</w:t>
      </w:r>
      <w:proofErr w:type="spellEnd"/>
      <w:r w:rsidRPr="00121F00">
        <w:rPr>
          <w:rFonts w:ascii="Times New Roman" w:hAnsi="Times New Roman" w:cs="Times New Roman"/>
          <w:szCs w:val="28"/>
        </w:rPr>
        <w:t xml:space="preserve"> ‘Y’ theory. </w:t>
      </w:r>
    </w:p>
    <w:p w:rsidR="005D4A24" w:rsidRPr="00121F00" w:rsidRDefault="00EC6222" w:rsidP="00121F00">
      <w:pPr>
        <w:rPr>
          <w:rFonts w:ascii="Times New Roman" w:hAnsi="Times New Roman" w:cs="Times New Roman"/>
          <w:szCs w:val="28"/>
        </w:rPr>
      </w:pPr>
      <w:r w:rsidRPr="00121F00">
        <w:rPr>
          <w:rFonts w:ascii="Times New Roman" w:hAnsi="Times New Roman" w:cs="Times New Roman"/>
          <w:szCs w:val="28"/>
        </w:rPr>
        <w:t xml:space="preserve">After viewing the way how administrators deal </w:t>
      </w:r>
      <w:r w:rsidR="005D4A24" w:rsidRPr="00121F00">
        <w:rPr>
          <w:rFonts w:ascii="Times New Roman" w:hAnsi="Times New Roman" w:cs="Times New Roman"/>
          <w:szCs w:val="28"/>
        </w:rPr>
        <w:t xml:space="preserve">with employees, scholar McGregor concluded that an administrator’s view of the nature of man is based on a certain </w:t>
      </w:r>
      <w:r w:rsidR="005D4A24" w:rsidRPr="00121F00">
        <w:rPr>
          <w:rFonts w:ascii="Times New Roman" w:hAnsi="Times New Roman" w:cs="Times New Roman"/>
          <w:szCs w:val="28"/>
        </w:rPr>
        <w:lastRenderedPageBreak/>
        <w:t xml:space="preserve">grouping of assumptions, and that, he tend to </w:t>
      </w:r>
      <w:proofErr w:type="spellStart"/>
      <w:r w:rsidR="005D4A24" w:rsidRPr="00121F00">
        <w:rPr>
          <w:rFonts w:ascii="Times New Roman" w:hAnsi="Times New Roman" w:cs="Times New Roman"/>
          <w:szCs w:val="28"/>
        </w:rPr>
        <w:t>mould</w:t>
      </w:r>
      <w:proofErr w:type="spellEnd"/>
      <w:r w:rsidR="005D4A24" w:rsidRPr="00121F00">
        <w:rPr>
          <w:rFonts w:ascii="Times New Roman" w:hAnsi="Times New Roman" w:cs="Times New Roman"/>
          <w:szCs w:val="28"/>
        </w:rPr>
        <w:t xml:space="preserve"> his behavior toward subordinates according to the assumptions as follows: </w:t>
      </w:r>
    </w:p>
    <w:p w:rsidR="003D1B35" w:rsidRPr="00121F00" w:rsidRDefault="005D4A24" w:rsidP="00121F00">
      <w:pPr>
        <w:rPr>
          <w:rFonts w:ascii="Times New Roman" w:hAnsi="Times New Roman" w:cs="Times New Roman"/>
          <w:szCs w:val="28"/>
        </w:rPr>
      </w:pPr>
      <w:r w:rsidRPr="00121F00">
        <w:rPr>
          <w:rFonts w:ascii="Times New Roman" w:hAnsi="Times New Roman" w:cs="Times New Roman"/>
          <w:szCs w:val="28"/>
        </w:rPr>
        <w:t xml:space="preserve">Under </w:t>
      </w:r>
      <w:proofErr w:type="gramStart"/>
      <w:r w:rsidRPr="00121F00">
        <w:rPr>
          <w:rFonts w:ascii="Times New Roman" w:hAnsi="Times New Roman" w:cs="Times New Roman"/>
          <w:szCs w:val="28"/>
        </w:rPr>
        <w:t>Theory  ‘x</w:t>
      </w:r>
      <w:r w:rsidRPr="00121F00">
        <w:rPr>
          <w:rFonts w:ascii="Times New Roman" w:hAnsi="Times New Roman" w:cs="Times New Roman"/>
          <w:szCs w:val="28"/>
          <w:vertAlign w:val="superscript"/>
        </w:rPr>
        <w:t>1</w:t>
      </w:r>
      <w:r w:rsidRPr="00121F00">
        <w:rPr>
          <w:rFonts w:ascii="Times New Roman" w:hAnsi="Times New Roman" w:cs="Times New Roman"/>
          <w:szCs w:val="28"/>
        </w:rPr>
        <w:t>’</w:t>
      </w:r>
      <w:proofErr w:type="gramEnd"/>
      <w:r w:rsidRPr="00121F00">
        <w:rPr>
          <w:rFonts w:ascii="Times New Roman" w:hAnsi="Times New Roman" w:cs="Times New Roman"/>
          <w:szCs w:val="28"/>
        </w:rPr>
        <w:t xml:space="preserve">, the assumptions held by the administrator among other include: </w:t>
      </w:r>
    </w:p>
    <w:p w:rsidR="005D4A24" w:rsidRPr="00121F00" w:rsidRDefault="005D4A24" w:rsidP="00121F00">
      <w:pPr>
        <w:rPr>
          <w:rFonts w:ascii="Times New Roman" w:hAnsi="Times New Roman" w:cs="Times New Roman"/>
          <w:szCs w:val="28"/>
        </w:rPr>
      </w:pPr>
      <w:r w:rsidRPr="00121F00">
        <w:rPr>
          <w:rFonts w:ascii="Times New Roman" w:hAnsi="Times New Roman" w:cs="Times New Roman"/>
          <w:szCs w:val="28"/>
        </w:rPr>
        <w:t xml:space="preserve">Employee inherently dislikes work and where possible will attempt to avoid it. </w:t>
      </w:r>
    </w:p>
    <w:p w:rsidR="005D4A24" w:rsidRPr="00121F00" w:rsidRDefault="005D4A24" w:rsidP="00121F00">
      <w:pPr>
        <w:rPr>
          <w:rFonts w:ascii="Times New Roman" w:hAnsi="Times New Roman" w:cs="Times New Roman"/>
          <w:szCs w:val="28"/>
        </w:rPr>
      </w:pPr>
      <w:r w:rsidRPr="00121F00">
        <w:rPr>
          <w:rFonts w:ascii="Times New Roman" w:hAnsi="Times New Roman" w:cs="Times New Roman"/>
          <w:szCs w:val="28"/>
        </w:rPr>
        <w:t xml:space="preserve">Most worker places security above all other associated </w:t>
      </w:r>
      <w:proofErr w:type="gramStart"/>
      <w:r w:rsidRPr="00121F00">
        <w:rPr>
          <w:rFonts w:ascii="Times New Roman" w:hAnsi="Times New Roman" w:cs="Times New Roman"/>
          <w:szCs w:val="28"/>
        </w:rPr>
        <w:t>with  other</w:t>
      </w:r>
      <w:proofErr w:type="gramEnd"/>
      <w:r w:rsidRPr="00121F00">
        <w:rPr>
          <w:rFonts w:ascii="Times New Roman" w:hAnsi="Times New Roman" w:cs="Times New Roman"/>
          <w:szCs w:val="28"/>
        </w:rPr>
        <w:t xml:space="preserve"> work, and </w:t>
      </w:r>
      <w:proofErr w:type="spellStart"/>
      <w:r w:rsidRPr="00121F00">
        <w:rPr>
          <w:rFonts w:ascii="Times New Roman" w:hAnsi="Times New Roman" w:cs="Times New Roman"/>
          <w:szCs w:val="28"/>
        </w:rPr>
        <w:t>qill</w:t>
      </w:r>
      <w:proofErr w:type="spellEnd"/>
      <w:r w:rsidRPr="00121F00">
        <w:rPr>
          <w:rFonts w:ascii="Times New Roman" w:hAnsi="Times New Roman" w:cs="Times New Roman"/>
          <w:szCs w:val="28"/>
        </w:rPr>
        <w:t xml:space="preserve"> display little ambition.</w:t>
      </w:r>
    </w:p>
    <w:p w:rsidR="00746037" w:rsidRPr="00121F00" w:rsidRDefault="00746037" w:rsidP="00121F00">
      <w:pPr>
        <w:rPr>
          <w:rFonts w:ascii="Times New Roman" w:hAnsi="Times New Roman" w:cs="Times New Roman"/>
          <w:szCs w:val="28"/>
        </w:rPr>
      </w:pPr>
      <w:r w:rsidRPr="00121F00">
        <w:rPr>
          <w:rFonts w:ascii="Times New Roman" w:hAnsi="Times New Roman" w:cs="Times New Roman"/>
          <w:szCs w:val="28"/>
        </w:rPr>
        <w:t>Since employees dislike work, workers must be subject to a concerned, control or threatened with punishment to achieve desired goals.</w:t>
      </w:r>
    </w:p>
    <w:p w:rsidR="00746037" w:rsidRPr="00121F00" w:rsidRDefault="00746037" w:rsidP="00121F00">
      <w:pPr>
        <w:rPr>
          <w:rFonts w:ascii="Times New Roman" w:hAnsi="Times New Roman" w:cs="Times New Roman"/>
          <w:szCs w:val="28"/>
        </w:rPr>
      </w:pPr>
      <w:r w:rsidRPr="00121F00">
        <w:rPr>
          <w:rFonts w:ascii="Times New Roman" w:hAnsi="Times New Roman" w:cs="Times New Roman"/>
          <w:szCs w:val="28"/>
        </w:rPr>
        <w:t xml:space="preserve">Employees will shirk responsibilities and seek formal directions whenever possible. Furthermore, scholar McGregor believed that this is a traditional theory of what workers are like and what management must do in order to motivate their workers have to work only through autocratic leadership style where higher, financial rewards yields higher productivity or otherwise and those workers whose performance is below standard can be punished. McGregor himself was doubtful about the validity of assumptions of theory ‘X’ He felt that management by direction and control is a questionable method of motivating people whose psychological as well as their safety needs have been satisfied and whose social esteem, self-actualization needs to have become important. </w:t>
      </w:r>
    </w:p>
    <w:p w:rsidR="00746037" w:rsidRPr="00121F00" w:rsidRDefault="00746037" w:rsidP="00121F00">
      <w:pPr>
        <w:rPr>
          <w:rFonts w:ascii="Times New Roman" w:hAnsi="Times New Roman" w:cs="Times New Roman"/>
          <w:szCs w:val="28"/>
        </w:rPr>
      </w:pPr>
      <w:r w:rsidRPr="00121F00">
        <w:rPr>
          <w:rFonts w:ascii="Times New Roman" w:hAnsi="Times New Roman" w:cs="Times New Roman"/>
          <w:szCs w:val="28"/>
        </w:rPr>
        <w:t xml:space="preserve">In contrast to the theory ‘X’ above, the nature of man which are negative, McGregor proposed four (4) other assumptions which are positive in nature where he named it ‘Y’ theory, the assumptions are: </w:t>
      </w:r>
    </w:p>
    <w:p w:rsidR="00746037" w:rsidRPr="00121F00" w:rsidRDefault="00746037" w:rsidP="00121F00">
      <w:pPr>
        <w:rPr>
          <w:rFonts w:ascii="Times New Roman" w:hAnsi="Times New Roman" w:cs="Times New Roman"/>
          <w:szCs w:val="28"/>
        </w:rPr>
      </w:pPr>
      <w:r w:rsidRPr="00121F00">
        <w:rPr>
          <w:rFonts w:ascii="Times New Roman" w:hAnsi="Times New Roman" w:cs="Times New Roman"/>
          <w:szCs w:val="28"/>
        </w:rPr>
        <w:t xml:space="preserve">Employees can view work as being as natural rest or paly. </w:t>
      </w:r>
    </w:p>
    <w:p w:rsidR="00746037" w:rsidRPr="00121F00" w:rsidRDefault="00746037" w:rsidP="00121F00">
      <w:pPr>
        <w:rPr>
          <w:rFonts w:ascii="Times New Roman" w:hAnsi="Times New Roman" w:cs="Times New Roman"/>
          <w:szCs w:val="28"/>
        </w:rPr>
      </w:pPr>
      <w:r w:rsidRPr="00121F00">
        <w:rPr>
          <w:rFonts w:ascii="Times New Roman" w:hAnsi="Times New Roman" w:cs="Times New Roman"/>
          <w:szCs w:val="28"/>
        </w:rPr>
        <w:t xml:space="preserve">Creativity: The ability to make good decisions is widely dispersed throughout the population, and not necessarily the sole province of those in administrative functions. </w:t>
      </w:r>
    </w:p>
    <w:p w:rsidR="00746037" w:rsidRPr="00121F00" w:rsidRDefault="00746037" w:rsidP="00121F00">
      <w:pPr>
        <w:rPr>
          <w:rFonts w:ascii="Times New Roman" w:hAnsi="Times New Roman" w:cs="Times New Roman"/>
          <w:szCs w:val="28"/>
        </w:rPr>
      </w:pPr>
      <w:r w:rsidRPr="00121F00">
        <w:rPr>
          <w:rFonts w:ascii="Times New Roman" w:hAnsi="Times New Roman" w:cs="Times New Roman"/>
          <w:szCs w:val="28"/>
        </w:rPr>
        <w:lastRenderedPageBreak/>
        <w:t xml:space="preserve">Man would exercise self-direction and self-control if he is committed to his objectives. </w:t>
      </w:r>
    </w:p>
    <w:p w:rsidR="00746037" w:rsidRPr="00121F00" w:rsidRDefault="00746037" w:rsidP="00121F00">
      <w:pPr>
        <w:rPr>
          <w:rFonts w:ascii="Times New Roman" w:hAnsi="Times New Roman" w:cs="Times New Roman"/>
          <w:szCs w:val="28"/>
        </w:rPr>
      </w:pPr>
      <w:r w:rsidRPr="00121F00">
        <w:rPr>
          <w:rFonts w:ascii="Times New Roman" w:hAnsi="Times New Roman" w:cs="Times New Roman"/>
          <w:szCs w:val="28"/>
        </w:rPr>
        <w:t xml:space="preserve">The average pension can learnt to accept, even seek responsibility. </w:t>
      </w:r>
    </w:p>
    <w:p w:rsidR="00746037" w:rsidRPr="00121F00" w:rsidRDefault="00746037" w:rsidP="00121F00">
      <w:pPr>
        <w:rPr>
          <w:rFonts w:ascii="Times New Roman" w:hAnsi="Times New Roman" w:cs="Times New Roman"/>
          <w:szCs w:val="28"/>
        </w:rPr>
      </w:pPr>
      <w:r w:rsidRPr="00121F00">
        <w:rPr>
          <w:rFonts w:ascii="Times New Roman" w:hAnsi="Times New Roman" w:cs="Times New Roman"/>
          <w:szCs w:val="28"/>
        </w:rPr>
        <w:t>Whereas if the above assumptions are expressed in the framework suggested by an</w:t>
      </w:r>
      <w:r w:rsidR="00D20BDC" w:rsidRPr="00121F00">
        <w:rPr>
          <w:rFonts w:ascii="Times New Roman" w:hAnsi="Times New Roman" w:cs="Times New Roman"/>
          <w:szCs w:val="28"/>
        </w:rPr>
        <w:t xml:space="preserve">other scholar. Abraham Maslow that would mean the theory ‘X’ assumed that lower order needs dominates individual and theory ‘Y’ assumptions stands that higher order needs dominates individuals. </w:t>
      </w:r>
    </w:p>
    <w:p w:rsidR="00D20BDC" w:rsidRPr="00121F00" w:rsidRDefault="00D20BDC" w:rsidP="00121F00">
      <w:pPr>
        <w:rPr>
          <w:rFonts w:ascii="Times New Roman" w:hAnsi="Times New Roman" w:cs="Times New Roman"/>
          <w:szCs w:val="28"/>
        </w:rPr>
      </w:pPr>
      <w:r w:rsidRPr="00121F00">
        <w:rPr>
          <w:rFonts w:ascii="Times New Roman" w:hAnsi="Times New Roman" w:cs="Times New Roman"/>
          <w:szCs w:val="28"/>
        </w:rPr>
        <w:t xml:space="preserve">Be as it may, according to another scholar Stephen P. Robbins, McGregor himself held to belief that theory ‘Y’ assumptions were more valid than theory ‘X’ therefore, he proposed ideas like participation in decision making which emanate responsibility in challenging jobs as group relations which </w:t>
      </w:r>
      <w:proofErr w:type="spellStart"/>
      <w:r w:rsidRPr="00121F00">
        <w:rPr>
          <w:rFonts w:ascii="Times New Roman" w:hAnsi="Times New Roman" w:cs="Times New Roman"/>
          <w:szCs w:val="28"/>
        </w:rPr>
        <w:t>arroaches</w:t>
      </w:r>
      <w:proofErr w:type="spellEnd"/>
      <w:r w:rsidRPr="00121F00">
        <w:rPr>
          <w:rFonts w:ascii="Times New Roman" w:hAnsi="Times New Roman" w:cs="Times New Roman"/>
          <w:szCs w:val="28"/>
        </w:rPr>
        <w:t xml:space="preserve"> that would maximize an employee’s job motivation. Theory ‘Y’ emphasized corporation between management and workers with manager’s following the above mentioned assumptions aimed at getting maximum output under minimum degree of control. </w:t>
      </w:r>
    </w:p>
    <w:p w:rsidR="00D20BDC" w:rsidRPr="00121F00" w:rsidRDefault="00D20BDC" w:rsidP="00121F00">
      <w:pPr>
        <w:rPr>
          <w:rFonts w:ascii="Times New Roman" w:hAnsi="Times New Roman" w:cs="Times New Roman"/>
          <w:szCs w:val="28"/>
        </w:rPr>
      </w:pPr>
      <w:r w:rsidRPr="00121F00">
        <w:rPr>
          <w:rFonts w:ascii="Times New Roman" w:hAnsi="Times New Roman" w:cs="Times New Roman"/>
          <w:szCs w:val="28"/>
        </w:rPr>
        <w:t xml:space="preserve">However, there is no evidence to confirm that either set of assumption is valid; having no proof of acceptance of theory, ‘Y’ assumption will lead to more motivated workers. </w:t>
      </w:r>
    </w:p>
    <w:p w:rsidR="00D20BDC" w:rsidRPr="00121F00" w:rsidRDefault="00D20BDC" w:rsidP="00121F00">
      <w:pPr>
        <w:rPr>
          <w:rFonts w:ascii="Times New Roman" w:hAnsi="Times New Roman" w:cs="Times New Roman"/>
          <w:szCs w:val="28"/>
        </w:rPr>
      </w:pPr>
      <w:r w:rsidRPr="00121F00">
        <w:rPr>
          <w:rFonts w:ascii="Times New Roman" w:hAnsi="Times New Roman" w:cs="Times New Roman"/>
          <w:szCs w:val="28"/>
        </w:rPr>
        <w:t xml:space="preserve">From the above, theory ‘X’ and ‘Y’ represents two extremes within which the organization man is seen to behave, thereby, no man can be found who would belong exclusively either theory ‘X’ or to theory ‘Y’. In fact, </w:t>
      </w:r>
      <w:r w:rsidR="002E6A1A" w:rsidRPr="00121F00">
        <w:rPr>
          <w:rFonts w:ascii="Times New Roman" w:hAnsi="Times New Roman" w:cs="Times New Roman"/>
          <w:szCs w:val="28"/>
        </w:rPr>
        <w:t xml:space="preserve">a worker shares both the trains of bother in varying degrees depending upon the situation on ground. Neither of the two (2) theories can be fully applicable in all situations and to all types of employee; however, it is said that theory ‘X’ is more applicable than theory ‘Y’ in unskilled as well as uneducated low level workers, while theory ‘Y’ is more predominantly applicable in skilled and educated employees. By this, management should inculcate the use of amalgamated theory ‘X’ and ‘Y’ together so as to motivate the different kinds of employees/pensioners at different levels in </w:t>
      </w:r>
      <w:r w:rsidR="002E6A1A" w:rsidRPr="00121F00">
        <w:rPr>
          <w:rFonts w:ascii="Times New Roman" w:hAnsi="Times New Roman" w:cs="Times New Roman"/>
          <w:szCs w:val="28"/>
        </w:rPr>
        <w:lastRenderedPageBreak/>
        <w:t xml:space="preserve">a given organization as in the case of pensioners in Gombe State using Billiri local government branch as a case of research. </w:t>
      </w:r>
    </w:p>
    <w:p w:rsidR="002E6A1A" w:rsidRPr="00263B15" w:rsidRDefault="00482D99" w:rsidP="00263B15">
      <w:pPr>
        <w:pStyle w:val="Heading1"/>
      </w:pPr>
      <w:bookmarkStart w:id="51" w:name="_Toc125406780"/>
      <w:r w:rsidRPr="00263B15">
        <w:t>2.2.2 THEORIES OF RETIREMENT BENEFIT</w:t>
      </w:r>
      <w:bookmarkEnd w:id="51"/>
      <w:r w:rsidRPr="00263B15">
        <w:t xml:space="preserve"> </w:t>
      </w:r>
    </w:p>
    <w:p w:rsidR="002E6A1A" w:rsidRPr="00121F00" w:rsidRDefault="002E6A1A" w:rsidP="00121F00">
      <w:pPr>
        <w:rPr>
          <w:rFonts w:ascii="Times New Roman" w:hAnsi="Times New Roman" w:cs="Times New Roman"/>
          <w:szCs w:val="28"/>
        </w:rPr>
      </w:pPr>
      <w:r w:rsidRPr="00121F00">
        <w:rPr>
          <w:rFonts w:ascii="Times New Roman" w:hAnsi="Times New Roman" w:cs="Times New Roman"/>
          <w:szCs w:val="28"/>
        </w:rPr>
        <w:t xml:space="preserve">It is usual for the government in all countries to make some provision for the old of their employees when they retired by pension or gratuity etc. </w:t>
      </w:r>
    </w:p>
    <w:p w:rsidR="002E6A1A" w:rsidRPr="00121F00" w:rsidRDefault="002E6A1A" w:rsidP="00121F00">
      <w:pPr>
        <w:rPr>
          <w:rFonts w:ascii="Times New Roman" w:hAnsi="Times New Roman" w:cs="Times New Roman"/>
          <w:szCs w:val="28"/>
        </w:rPr>
      </w:pPr>
      <w:r w:rsidRPr="00121F00">
        <w:rPr>
          <w:rFonts w:ascii="Times New Roman" w:hAnsi="Times New Roman" w:cs="Times New Roman"/>
          <w:szCs w:val="28"/>
        </w:rPr>
        <w:t xml:space="preserve">If there is no provision for retirement benefits one of the two </w:t>
      </w:r>
      <w:proofErr w:type="gramStart"/>
      <w:r w:rsidRPr="00121F00">
        <w:rPr>
          <w:rFonts w:ascii="Times New Roman" w:hAnsi="Times New Roman" w:cs="Times New Roman"/>
          <w:szCs w:val="28"/>
        </w:rPr>
        <w:t>consequence</w:t>
      </w:r>
      <w:proofErr w:type="gramEnd"/>
      <w:r w:rsidRPr="00121F00">
        <w:rPr>
          <w:rFonts w:ascii="Times New Roman" w:hAnsi="Times New Roman" w:cs="Times New Roman"/>
          <w:szCs w:val="28"/>
        </w:rPr>
        <w:t xml:space="preserve"> would follow; either employees would have to be retrained in service for life and overburdened as a result of old age as well inefficient performance or if retirement is insisted on, many of the ex-employees would have to be live in want and </w:t>
      </w:r>
      <w:r w:rsidR="004B1CE3" w:rsidRPr="00121F00">
        <w:rPr>
          <w:rFonts w:ascii="Times New Roman" w:hAnsi="Times New Roman" w:cs="Times New Roman"/>
          <w:szCs w:val="28"/>
        </w:rPr>
        <w:t>distribution. By the foregoing,</w:t>
      </w:r>
      <w:r w:rsidR="005D6398" w:rsidRPr="00121F00">
        <w:rPr>
          <w:rFonts w:ascii="Times New Roman" w:hAnsi="Times New Roman" w:cs="Times New Roman"/>
          <w:szCs w:val="28"/>
        </w:rPr>
        <w:t xml:space="preserve"> the attraction of public service would be reduced and be in consistent with the dignity of the state as an employer, but would as well affect adversely the morale of those still in service i.e. those in service would be hunted by anxiety for the future, and might fall in a prey to bribery and corruption in order to make as much hay as possible while the sun still shines.</w:t>
      </w:r>
    </w:p>
    <w:p w:rsidR="004B1CE3" w:rsidRPr="00263B15" w:rsidRDefault="00482D99" w:rsidP="00263B15">
      <w:pPr>
        <w:pStyle w:val="Heading1"/>
      </w:pPr>
      <w:bookmarkStart w:id="52" w:name="_Toc125406781"/>
      <w:r w:rsidRPr="00263B15">
        <w:t>2.2.3 THEORIES ABOUT NATURE OF RETIREMENT</w:t>
      </w:r>
      <w:bookmarkEnd w:id="52"/>
      <w:r w:rsidRPr="00263B15">
        <w:t xml:space="preserve"> </w:t>
      </w:r>
    </w:p>
    <w:p w:rsidR="004B1CE3" w:rsidRPr="00121F00" w:rsidRDefault="004B1CE3" w:rsidP="00121F00">
      <w:pPr>
        <w:rPr>
          <w:rFonts w:ascii="Times New Roman" w:hAnsi="Times New Roman" w:cs="Times New Roman"/>
          <w:szCs w:val="28"/>
        </w:rPr>
      </w:pPr>
      <w:r w:rsidRPr="00121F00">
        <w:rPr>
          <w:rFonts w:ascii="Times New Roman" w:hAnsi="Times New Roman" w:cs="Times New Roman"/>
          <w:szCs w:val="28"/>
        </w:rPr>
        <w:t xml:space="preserve">Benevolent theories of retirement states: </w:t>
      </w:r>
    </w:p>
    <w:p w:rsidR="004B1CE3" w:rsidRPr="00121F00" w:rsidRDefault="004B1CE3" w:rsidP="00121F00">
      <w:pPr>
        <w:rPr>
          <w:rFonts w:ascii="Times New Roman" w:hAnsi="Times New Roman" w:cs="Times New Roman"/>
          <w:szCs w:val="28"/>
        </w:rPr>
      </w:pPr>
      <w:r w:rsidRPr="00121F00">
        <w:rPr>
          <w:rFonts w:ascii="Times New Roman" w:hAnsi="Times New Roman" w:cs="Times New Roman"/>
          <w:szCs w:val="28"/>
        </w:rPr>
        <w:t xml:space="preserve">That it represents the benevolence of the state towards its old employees. </w:t>
      </w:r>
    </w:p>
    <w:p w:rsidR="004B1CE3" w:rsidRPr="00121F00" w:rsidRDefault="004B1CE3" w:rsidP="00121F00">
      <w:pPr>
        <w:rPr>
          <w:rFonts w:ascii="Times New Roman" w:hAnsi="Times New Roman" w:cs="Times New Roman"/>
          <w:szCs w:val="28"/>
        </w:rPr>
      </w:pPr>
      <w:r w:rsidRPr="00121F00">
        <w:rPr>
          <w:rFonts w:ascii="Times New Roman" w:hAnsi="Times New Roman" w:cs="Times New Roman"/>
          <w:szCs w:val="28"/>
        </w:rPr>
        <w:t xml:space="preserve">That it is a reward for past good services. </w:t>
      </w:r>
    </w:p>
    <w:p w:rsidR="004B1CE3" w:rsidRPr="00121F00" w:rsidRDefault="004B1CE3" w:rsidP="00121F00">
      <w:pPr>
        <w:rPr>
          <w:rFonts w:ascii="Times New Roman" w:hAnsi="Times New Roman" w:cs="Times New Roman"/>
          <w:szCs w:val="28"/>
        </w:rPr>
      </w:pPr>
      <w:r w:rsidRPr="00121F00">
        <w:rPr>
          <w:rFonts w:ascii="Times New Roman" w:hAnsi="Times New Roman" w:cs="Times New Roman"/>
          <w:szCs w:val="28"/>
        </w:rPr>
        <w:t>That it is part of the social security.</w:t>
      </w:r>
    </w:p>
    <w:p w:rsidR="004B1CE3" w:rsidRPr="00121F00" w:rsidRDefault="004B1CE3" w:rsidP="00121F00">
      <w:pPr>
        <w:rPr>
          <w:rFonts w:ascii="Times New Roman" w:hAnsi="Times New Roman" w:cs="Times New Roman"/>
          <w:szCs w:val="28"/>
        </w:rPr>
      </w:pPr>
      <w:r w:rsidRPr="00121F00">
        <w:rPr>
          <w:rFonts w:ascii="Times New Roman" w:hAnsi="Times New Roman" w:cs="Times New Roman"/>
          <w:szCs w:val="28"/>
        </w:rPr>
        <w:t>That it is simply referred to a pay to which employees are entitled as a matter of right.</w:t>
      </w:r>
    </w:p>
    <w:p w:rsidR="004B1CE3" w:rsidRPr="00263B15" w:rsidRDefault="00482D99" w:rsidP="00263B15">
      <w:pPr>
        <w:pStyle w:val="Heading1"/>
      </w:pPr>
      <w:bookmarkStart w:id="53" w:name="_Toc125406782"/>
      <w:r w:rsidRPr="00263B15">
        <w:t>2.2.4 THEORY OF SUPERANNUATION BENEFITS</w:t>
      </w:r>
      <w:bookmarkEnd w:id="53"/>
    </w:p>
    <w:p w:rsidR="004B1CE3" w:rsidRPr="00121F00" w:rsidRDefault="004B1CE3" w:rsidP="00121F00">
      <w:pPr>
        <w:rPr>
          <w:rFonts w:ascii="Times New Roman" w:hAnsi="Times New Roman" w:cs="Times New Roman"/>
          <w:szCs w:val="28"/>
        </w:rPr>
      </w:pPr>
      <w:r w:rsidRPr="00121F00">
        <w:rPr>
          <w:rFonts w:ascii="Times New Roman" w:hAnsi="Times New Roman" w:cs="Times New Roman"/>
          <w:szCs w:val="28"/>
        </w:rPr>
        <w:t>This theory is as a result of reward of the past god work represents the official or the government attitude towards these benefits its implications being that they cannot be acclaimed by an employees as a matter of right and that the government may withheld, reduce it by its own discretion.</w:t>
      </w:r>
    </w:p>
    <w:p w:rsidR="00482D99" w:rsidRDefault="00482D99" w:rsidP="00121F00">
      <w:pPr>
        <w:rPr>
          <w:rFonts w:ascii="Times New Roman" w:hAnsi="Times New Roman" w:cs="Times New Roman"/>
          <w:b/>
          <w:bCs/>
          <w:szCs w:val="28"/>
        </w:rPr>
      </w:pPr>
    </w:p>
    <w:p w:rsidR="00482D99" w:rsidRDefault="00482D99" w:rsidP="00121F00">
      <w:pPr>
        <w:rPr>
          <w:rFonts w:ascii="Times New Roman" w:hAnsi="Times New Roman" w:cs="Times New Roman"/>
          <w:b/>
          <w:bCs/>
          <w:szCs w:val="28"/>
        </w:rPr>
      </w:pPr>
    </w:p>
    <w:p w:rsidR="004B1CE3" w:rsidRPr="00482D99" w:rsidRDefault="00482D99" w:rsidP="00263B15">
      <w:pPr>
        <w:pStyle w:val="Heading1"/>
      </w:pPr>
      <w:bookmarkStart w:id="54" w:name="_Toc125406783"/>
      <w:r w:rsidRPr="00482D99">
        <w:t>2.2.5 THEORY OF SUPERANNUATION ARRANGEMENT</w:t>
      </w:r>
      <w:bookmarkEnd w:id="54"/>
      <w:r w:rsidRPr="00482D99">
        <w:t xml:space="preserve"> </w:t>
      </w:r>
    </w:p>
    <w:p w:rsidR="004B1CE3" w:rsidRPr="00121F00" w:rsidRDefault="004B1CE3" w:rsidP="00121F00">
      <w:pPr>
        <w:rPr>
          <w:rFonts w:ascii="Times New Roman" w:hAnsi="Times New Roman" w:cs="Times New Roman"/>
          <w:szCs w:val="28"/>
        </w:rPr>
      </w:pPr>
      <w:r w:rsidRPr="00121F00">
        <w:rPr>
          <w:rFonts w:ascii="Times New Roman" w:hAnsi="Times New Roman" w:cs="Times New Roman"/>
          <w:szCs w:val="28"/>
        </w:rPr>
        <w:t xml:space="preserve">As part of social security programme whereby it is government obligations where the employees contest it on the ground of their social status and the lower rates of payment under social security. </w:t>
      </w:r>
    </w:p>
    <w:p w:rsidR="004B1CE3" w:rsidRPr="00482D99" w:rsidRDefault="00482D99" w:rsidP="00263B15">
      <w:pPr>
        <w:pStyle w:val="Heading1"/>
      </w:pPr>
      <w:bookmarkStart w:id="55" w:name="_Toc125406784"/>
      <w:r w:rsidRPr="00482D99">
        <w:t>2.2.6 THEORY OF SUPERANNUATION PAYMENT</w:t>
      </w:r>
      <w:bookmarkEnd w:id="55"/>
      <w:r w:rsidRPr="00482D99">
        <w:t xml:space="preserve"> </w:t>
      </w:r>
    </w:p>
    <w:p w:rsidR="004B1CE3" w:rsidRPr="00121F00" w:rsidRDefault="004B1CE3" w:rsidP="00121F00">
      <w:pPr>
        <w:rPr>
          <w:rFonts w:ascii="Times New Roman" w:hAnsi="Times New Roman" w:cs="Times New Roman"/>
          <w:szCs w:val="28"/>
        </w:rPr>
      </w:pPr>
      <w:r w:rsidRPr="00121F00">
        <w:rPr>
          <w:rFonts w:ascii="Times New Roman" w:hAnsi="Times New Roman" w:cs="Times New Roman"/>
          <w:szCs w:val="28"/>
        </w:rPr>
        <w:t xml:space="preserve">Theory that says superannuation payments are simply deferred pay is not in consonance with the modern democratic sentiment but rather employees vigorously upheld it because it enables them to claim the </w:t>
      </w:r>
      <w:r w:rsidR="004D4753" w:rsidRPr="00121F00">
        <w:rPr>
          <w:rFonts w:ascii="Times New Roman" w:hAnsi="Times New Roman" w:cs="Times New Roman"/>
          <w:szCs w:val="28"/>
        </w:rPr>
        <w:t>benefit as</w:t>
      </w:r>
      <w:r w:rsidRPr="00121F00">
        <w:rPr>
          <w:rFonts w:ascii="Times New Roman" w:hAnsi="Times New Roman" w:cs="Times New Roman"/>
          <w:szCs w:val="28"/>
        </w:rPr>
        <w:t xml:space="preserve"> a matter of right. </w:t>
      </w:r>
    </w:p>
    <w:p w:rsidR="004D4753" w:rsidRPr="00121F00" w:rsidRDefault="004D4753" w:rsidP="00121F00">
      <w:pPr>
        <w:rPr>
          <w:rFonts w:ascii="Times New Roman" w:hAnsi="Times New Roman" w:cs="Times New Roman"/>
          <w:szCs w:val="28"/>
        </w:rPr>
      </w:pPr>
      <w:r w:rsidRPr="00121F00">
        <w:rPr>
          <w:rFonts w:ascii="Times New Roman" w:hAnsi="Times New Roman" w:cs="Times New Roman"/>
          <w:szCs w:val="28"/>
        </w:rPr>
        <w:t xml:space="preserve">All these mentioned theories are not applicable to the retirement systems worldwide due to individual country’s legal as well constitutional difference, however, pensioner benefit forms part of their code enforceable by competent court of law for it become a right of the citizenry. </w:t>
      </w:r>
    </w:p>
    <w:p w:rsidR="004D4753" w:rsidRPr="00482D99" w:rsidRDefault="00482D99" w:rsidP="00263B15">
      <w:pPr>
        <w:pStyle w:val="Heading1"/>
      </w:pPr>
      <w:bookmarkStart w:id="56" w:name="_Toc125406785"/>
      <w:r w:rsidRPr="00482D99">
        <w:t xml:space="preserve">2.3 PROTECTION OF PENSION RIGHT </w:t>
      </w:r>
      <w:proofErr w:type="gramStart"/>
      <w:r w:rsidRPr="00482D99">
        <w:t>IN  NIGERIA</w:t>
      </w:r>
      <w:bookmarkEnd w:id="56"/>
      <w:proofErr w:type="gramEnd"/>
    </w:p>
    <w:p w:rsidR="004D4753" w:rsidRPr="00121F00" w:rsidRDefault="004D4753" w:rsidP="00121F00">
      <w:pPr>
        <w:rPr>
          <w:rFonts w:ascii="Times New Roman" w:hAnsi="Times New Roman" w:cs="Times New Roman"/>
          <w:szCs w:val="28"/>
        </w:rPr>
      </w:pPr>
      <w:r w:rsidRPr="00121F00">
        <w:rPr>
          <w:rFonts w:ascii="Times New Roman" w:hAnsi="Times New Roman" w:cs="Times New Roman"/>
          <w:szCs w:val="28"/>
        </w:rPr>
        <w:t xml:space="preserve">According to the 1999 constitution of the Federal Republic of Nigeria as amended in 2011, Section 173, Subsection (1-4), stated that: </w:t>
      </w:r>
    </w:p>
    <w:p w:rsidR="004D4753" w:rsidRPr="00121F00" w:rsidRDefault="004D4753" w:rsidP="00121F00">
      <w:pPr>
        <w:pStyle w:val="ListParagraph"/>
        <w:numPr>
          <w:ilvl w:val="0"/>
          <w:numId w:val="1"/>
        </w:numPr>
        <w:rPr>
          <w:rFonts w:ascii="Times New Roman" w:hAnsi="Times New Roman" w:cs="Times New Roman"/>
          <w:szCs w:val="28"/>
        </w:rPr>
      </w:pPr>
      <w:r w:rsidRPr="00121F00">
        <w:rPr>
          <w:rFonts w:ascii="Times New Roman" w:hAnsi="Times New Roman" w:cs="Times New Roman"/>
          <w:szCs w:val="28"/>
        </w:rPr>
        <w:t xml:space="preserve">Subject to the provisions of this constitution the right of a person in the public service of the Federation to receive pension or gratuity shall be regulated by law. </w:t>
      </w:r>
    </w:p>
    <w:p w:rsidR="004D4753" w:rsidRPr="00121F00" w:rsidRDefault="004D4753" w:rsidP="00121F00">
      <w:pPr>
        <w:pStyle w:val="ListParagraph"/>
        <w:numPr>
          <w:ilvl w:val="0"/>
          <w:numId w:val="1"/>
        </w:numPr>
        <w:rPr>
          <w:rFonts w:ascii="Times New Roman" w:hAnsi="Times New Roman" w:cs="Times New Roman"/>
          <w:szCs w:val="28"/>
        </w:rPr>
      </w:pPr>
      <w:r w:rsidRPr="00121F00">
        <w:rPr>
          <w:rFonts w:ascii="Times New Roman" w:hAnsi="Times New Roman" w:cs="Times New Roman"/>
          <w:szCs w:val="28"/>
        </w:rPr>
        <w:t xml:space="preserve">Any benefit to which a person is entitled in accordance with under such law as is referred to in section (i) of this section shall not be withheld or altered to his disadvantage except to such extent as is permissible under any law including the code of conduct. </w:t>
      </w:r>
    </w:p>
    <w:p w:rsidR="004D4753" w:rsidRPr="00121F00" w:rsidRDefault="004D4753" w:rsidP="00121F00">
      <w:pPr>
        <w:pStyle w:val="ListParagraph"/>
        <w:numPr>
          <w:ilvl w:val="0"/>
          <w:numId w:val="1"/>
        </w:numPr>
        <w:rPr>
          <w:rFonts w:ascii="Times New Roman" w:hAnsi="Times New Roman" w:cs="Times New Roman"/>
          <w:szCs w:val="28"/>
        </w:rPr>
      </w:pPr>
      <w:r w:rsidRPr="00121F00">
        <w:rPr>
          <w:rFonts w:ascii="Times New Roman" w:hAnsi="Times New Roman" w:cs="Times New Roman"/>
          <w:szCs w:val="28"/>
        </w:rPr>
        <w:t>Pensions shall be received every five (5) years or together with any Federal civil service salary, review, whichever is earlier.</w:t>
      </w:r>
    </w:p>
    <w:p w:rsidR="004D4753" w:rsidRPr="00121F00" w:rsidRDefault="004D4753" w:rsidP="00121F00">
      <w:pPr>
        <w:pStyle w:val="ListParagraph"/>
        <w:numPr>
          <w:ilvl w:val="0"/>
          <w:numId w:val="1"/>
        </w:numPr>
        <w:rPr>
          <w:rFonts w:ascii="Times New Roman" w:hAnsi="Times New Roman" w:cs="Times New Roman"/>
          <w:szCs w:val="28"/>
        </w:rPr>
      </w:pPr>
      <w:r w:rsidRPr="00121F00">
        <w:rPr>
          <w:rFonts w:ascii="Times New Roman" w:hAnsi="Times New Roman" w:cs="Times New Roman"/>
          <w:szCs w:val="28"/>
        </w:rPr>
        <w:lastRenderedPageBreak/>
        <w:t xml:space="preserve">Pension in respect of service in the public service of the Feral shall be taxed scholars like M.P Sharma mentioned pension and gratuity is necessary where prescribed age of superannuation ore retirement varies from countries to countries depending </w:t>
      </w:r>
      <w:proofErr w:type="gramStart"/>
      <w:r w:rsidRPr="00121F00">
        <w:rPr>
          <w:rFonts w:ascii="Times New Roman" w:hAnsi="Times New Roman" w:cs="Times New Roman"/>
          <w:szCs w:val="28"/>
        </w:rPr>
        <w:t>on  the</w:t>
      </w:r>
      <w:proofErr w:type="gramEnd"/>
      <w:r w:rsidRPr="00121F00">
        <w:rPr>
          <w:rFonts w:ascii="Times New Roman" w:hAnsi="Times New Roman" w:cs="Times New Roman"/>
          <w:szCs w:val="28"/>
        </w:rPr>
        <w:t xml:space="preserve"> climate conditions and the average expectations of longevity of life. M.P Sharma (2011) P.543. </w:t>
      </w:r>
    </w:p>
    <w:p w:rsidR="004D4753" w:rsidRPr="00121F00" w:rsidRDefault="00366639" w:rsidP="00121F00">
      <w:pPr>
        <w:rPr>
          <w:rFonts w:ascii="Times New Roman" w:hAnsi="Times New Roman" w:cs="Times New Roman"/>
          <w:szCs w:val="28"/>
        </w:rPr>
      </w:pPr>
      <w:proofErr w:type="spellStart"/>
      <w:proofErr w:type="gramStart"/>
      <w:r w:rsidRPr="00121F00">
        <w:rPr>
          <w:rFonts w:ascii="Times New Roman" w:hAnsi="Times New Roman" w:cs="Times New Roman"/>
          <w:szCs w:val="28"/>
        </w:rPr>
        <w:t>Ngu</w:t>
      </w:r>
      <w:proofErr w:type="spellEnd"/>
      <w:proofErr w:type="gramEnd"/>
      <w:r w:rsidRPr="00121F00">
        <w:rPr>
          <w:rFonts w:ascii="Times New Roman" w:hAnsi="Times New Roman" w:cs="Times New Roman"/>
          <w:szCs w:val="28"/>
        </w:rPr>
        <w:t xml:space="preserve"> adduced to the violation of the </w:t>
      </w:r>
      <w:proofErr w:type="spellStart"/>
      <w:r w:rsidRPr="00121F00">
        <w:rPr>
          <w:rFonts w:ascii="Times New Roman" w:hAnsi="Times New Roman" w:cs="Times New Roman"/>
          <w:szCs w:val="28"/>
        </w:rPr>
        <w:t>Philasephia</w:t>
      </w:r>
      <w:proofErr w:type="spellEnd"/>
      <w:r w:rsidRPr="00121F00">
        <w:rPr>
          <w:rFonts w:ascii="Times New Roman" w:hAnsi="Times New Roman" w:cs="Times New Roman"/>
          <w:szCs w:val="28"/>
        </w:rPr>
        <w:t xml:space="preserve"> ILO that “poverty anywhere constitute a danger to prosperity”. </w:t>
      </w:r>
    </w:p>
    <w:p w:rsidR="00366639" w:rsidRPr="00121F00" w:rsidRDefault="00366639" w:rsidP="00121F00">
      <w:pPr>
        <w:rPr>
          <w:rFonts w:ascii="Times New Roman" w:hAnsi="Times New Roman" w:cs="Times New Roman"/>
          <w:szCs w:val="28"/>
        </w:rPr>
      </w:pPr>
      <w:r w:rsidRPr="00121F00">
        <w:rPr>
          <w:rFonts w:ascii="Times New Roman" w:hAnsi="Times New Roman" w:cs="Times New Roman"/>
          <w:szCs w:val="28"/>
        </w:rPr>
        <w:t>He further went on to say that: “ILO convention provided for compulsory payment of salaries to workers separated from their jobs until all the issues of gratuities and pensions have been stated”.</w:t>
      </w:r>
    </w:p>
    <w:p w:rsidR="00366639" w:rsidRPr="00121F00" w:rsidRDefault="00366639" w:rsidP="00121F00">
      <w:pPr>
        <w:rPr>
          <w:rFonts w:ascii="Times New Roman" w:hAnsi="Times New Roman" w:cs="Times New Roman"/>
          <w:szCs w:val="28"/>
        </w:rPr>
      </w:pPr>
      <w:r w:rsidRPr="00121F00">
        <w:rPr>
          <w:rFonts w:ascii="Times New Roman" w:hAnsi="Times New Roman" w:cs="Times New Roman"/>
          <w:szCs w:val="28"/>
        </w:rPr>
        <w:t xml:space="preserve">The above scenario, according to </w:t>
      </w:r>
      <w:proofErr w:type="spellStart"/>
      <w:proofErr w:type="gramStart"/>
      <w:r w:rsidRPr="00121F00">
        <w:rPr>
          <w:rFonts w:ascii="Times New Roman" w:hAnsi="Times New Roman" w:cs="Times New Roman"/>
          <w:szCs w:val="28"/>
        </w:rPr>
        <w:t>Ngu</w:t>
      </w:r>
      <w:proofErr w:type="spellEnd"/>
      <w:proofErr w:type="gramEnd"/>
      <w:r w:rsidRPr="00121F00">
        <w:rPr>
          <w:rFonts w:ascii="Times New Roman" w:hAnsi="Times New Roman" w:cs="Times New Roman"/>
          <w:szCs w:val="28"/>
        </w:rPr>
        <w:t xml:space="preserve">, is “one best way of solving the problems of management of retirement benefits in order to alleviate the untold hardships usually experienced by workers newly separated from their jobs, because the employer will like to settle the gratuities and pensions promptly in order to save cost and if possible maximize profit”. </w:t>
      </w:r>
    </w:p>
    <w:p w:rsidR="00366639" w:rsidRPr="00121F00" w:rsidRDefault="00366639" w:rsidP="00121F00">
      <w:pPr>
        <w:rPr>
          <w:rFonts w:ascii="Times New Roman" w:hAnsi="Times New Roman" w:cs="Times New Roman"/>
          <w:szCs w:val="28"/>
        </w:rPr>
      </w:pPr>
      <w:proofErr w:type="spellStart"/>
      <w:r w:rsidRPr="00121F00">
        <w:rPr>
          <w:rFonts w:ascii="Times New Roman" w:hAnsi="Times New Roman" w:cs="Times New Roman"/>
          <w:szCs w:val="28"/>
        </w:rPr>
        <w:t>Agustus</w:t>
      </w:r>
      <w:proofErr w:type="spellEnd"/>
      <w:r w:rsidRPr="00121F00">
        <w:rPr>
          <w:rFonts w:ascii="Times New Roman" w:hAnsi="Times New Roman" w:cs="Times New Roman"/>
          <w:szCs w:val="28"/>
        </w:rPr>
        <w:t xml:space="preserve"> Adebayo expatiated on “the management of the careers of employment in the civil service and coordination of the civil service matter and advising government on the establishments, matters including pensions and gratuities”. </w:t>
      </w:r>
    </w:p>
    <w:p w:rsidR="00242C2F" w:rsidRDefault="00366639" w:rsidP="00121F00">
      <w:pPr>
        <w:rPr>
          <w:rFonts w:ascii="Times New Roman" w:hAnsi="Times New Roman" w:cs="Times New Roman"/>
          <w:szCs w:val="28"/>
        </w:rPr>
        <w:sectPr w:rsidR="00242C2F" w:rsidSect="00237C21">
          <w:footerReference w:type="default" r:id="rId10"/>
          <w:pgSz w:w="12240" w:h="15840"/>
          <w:pgMar w:top="1440" w:right="1440" w:bottom="1440" w:left="1440" w:header="720" w:footer="720" w:gutter="0"/>
          <w:pgNumType w:start="1"/>
          <w:cols w:space="720"/>
          <w:docGrid w:linePitch="360"/>
        </w:sectPr>
      </w:pPr>
      <w:r w:rsidRPr="00121F00">
        <w:rPr>
          <w:rFonts w:ascii="Times New Roman" w:hAnsi="Times New Roman" w:cs="Times New Roman"/>
          <w:szCs w:val="28"/>
        </w:rPr>
        <w:t xml:space="preserve">The book: ethics and discipline in public service by Aliyu </w:t>
      </w:r>
      <w:proofErr w:type="spellStart"/>
      <w:r w:rsidRPr="00121F00">
        <w:rPr>
          <w:rFonts w:ascii="Times New Roman" w:hAnsi="Times New Roman" w:cs="Times New Roman"/>
          <w:szCs w:val="28"/>
        </w:rPr>
        <w:t>Magatakarda</w:t>
      </w:r>
      <w:proofErr w:type="spellEnd"/>
      <w:r w:rsidRPr="00121F00">
        <w:rPr>
          <w:rFonts w:ascii="Times New Roman" w:hAnsi="Times New Roman" w:cs="Times New Roman"/>
          <w:szCs w:val="28"/>
        </w:rPr>
        <w:t xml:space="preserve"> mentioned that “delays and anxiety are to be eliminated in the affairs of pension and gratuity payments by those servants as well private sector” (Aliyu </w:t>
      </w:r>
      <w:proofErr w:type="spellStart"/>
      <w:r w:rsidRPr="00121F00">
        <w:rPr>
          <w:rFonts w:ascii="Times New Roman" w:hAnsi="Times New Roman" w:cs="Times New Roman"/>
          <w:szCs w:val="28"/>
        </w:rPr>
        <w:t>Magatakarda</w:t>
      </w:r>
      <w:proofErr w:type="spellEnd"/>
      <w:r w:rsidR="00C90E27" w:rsidRPr="00121F00">
        <w:rPr>
          <w:rFonts w:ascii="Times New Roman" w:hAnsi="Times New Roman" w:cs="Times New Roman"/>
          <w:szCs w:val="28"/>
        </w:rPr>
        <w:t>, 2013:98</w:t>
      </w:r>
      <w:r w:rsidRPr="00121F00">
        <w:rPr>
          <w:rFonts w:ascii="Times New Roman" w:hAnsi="Times New Roman" w:cs="Times New Roman"/>
          <w:szCs w:val="28"/>
        </w:rPr>
        <w:t>)</w:t>
      </w:r>
      <w:r w:rsidR="00C90E27" w:rsidRPr="00121F00">
        <w:rPr>
          <w:rFonts w:ascii="Times New Roman" w:hAnsi="Times New Roman" w:cs="Times New Roman"/>
          <w:szCs w:val="28"/>
        </w:rPr>
        <w:t xml:space="preserve">. </w:t>
      </w:r>
    </w:p>
    <w:p w:rsidR="00242C2F" w:rsidRPr="00482D99" w:rsidRDefault="00242C2F" w:rsidP="00263B15">
      <w:pPr>
        <w:pStyle w:val="Heading1"/>
        <w:jc w:val="center"/>
      </w:pPr>
      <w:bookmarkStart w:id="57" w:name="_Toc125406786"/>
      <w:r w:rsidRPr="00482D99">
        <w:lastRenderedPageBreak/>
        <w:t>CHAPTER THREE</w:t>
      </w:r>
      <w:bookmarkEnd w:id="57"/>
    </w:p>
    <w:p w:rsidR="00242C2F" w:rsidRPr="00482D99" w:rsidRDefault="00242C2F" w:rsidP="00263B15">
      <w:pPr>
        <w:pStyle w:val="Heading1"/>
        <w:jc w:val="center"/>
      </w:pPr>
      <w:bookmarkStart w:id="58" w:name="_Toc125406787"/>
      <w:r w:rsidRPr="00482D99">
        <w:t>RESEARCH METHODOLOGY AND OVERVIEW OF BILLIRI LOCAL GOVERNMENT AREA</w:t>
      </w:r>
      <w:bookmarkEnd w:id="58"/>
    </w:p>
    <w:p w:rsidR="00242C2F" w:rsidRPr="00482D99" w:rsidRDefault="00482D99" w:rsidP="00263B15">
      <w:pPr>
        <w:pStyle w:val="Heading1"/>
      </w:pPr>
      <w:bookmarkStart w:id="59" w:name="_Toc125406788"/>
      <w:r w:rsidRPr="00482D99">
        <w:t>3.0 INTRODUCTION</w:t>
      </w:r>
      <w:bookmarkEnd w:id="59"/>
      <w:r w:rsidRPr="00482D99">
        <w:t xml:space="preserve"> </w:t>
      </w:r>
    </w:p>
    <w:p w:rsidR="003E01CE" w:rsidRDefault="003E01CE" w:rsidP="00121F00">
      <w:pPr>
        <w:rPr>
          <w:rFonts w:ascii="Times New Roman" w:hAnsi="Times New Roman" w:cs="Times New Roman"/>
          <w:szCs w:val="28"/>
        </w:rPr>
      </w:pPr>
      <w:r>
        <w:rPr>
          <w:rFonts w:ascii="Times New Roman" w:hAnsi="Times New Roman" w:cs="Times New Roman"/>
          <w:szCs w:val="28"/>
        </w:rPr>
        <w:t xml:space="preserve">This chapter discusses the brief history of the study area (Billiri Local Government Area), functions of the case study, population of the study area to be as a source of primary data including its analysis. </w:t>
      </w:r>
    </w:p>
    <w:p w:rsidR="004C1002" w:rsidRPr="00263B15" w:rsidRDefault="001079B5" w:rsidP="00263B15">
      <w:pPr>
        <w:pStyle w:val="Heading1"/>
      </w:pPr>
      <w:bookmarkStart w:id="60" w:name="_Toc125406789"/>
      <w:r w:rsidRPr="00263B15">
        <w:t>3.1 POPULATION</w:t>
      </w:r>
      <w:r w:rsidR="00482D99" w:rsidRPr="00263B15">
        <w:t xml:space="preserve"> OF THE STUDY AREA</w:t>
      </w:r>
      <w:bookmarkEnd w:id="60"/>
      <w:r w:rsidR="00482D99" w:rsidRPr="00263B15">
        <w:t xml:space="preserve"> </w:t>
      </w:r>
    </w:p>
    <w:p w:rsidR="007A42FF" w:rsidRDefault="007A42FF" w:rsidP="00121F00">
      <w:pPr>
        <w:rPr>
          <w:rFonts w:ascii="Times New Roman" w:hAnsi="Times New Roman" w:cs="Times New Roman"/>
          <w:szCs w:val="28"/>
        </w:rPr>
      </w:pPr>
      <w:r>
        <w:rPr>
          <w:rFonts w:ascii="Times New Roman" w:hAnsi="Times New Roman" w:cs="Times New Roman"/>
          <w:szCs w:val="28"/>
        </w:rPr>
        <w:t xml:space="preserve">According to the 2006 national population census gazette of the federal republic of Nigeria, Billiri local government has the population of 202,142 (102,264 males and 99,880 females) out of 2,353,879 of the entire population in Gombe state. The entire population of the retirees is too cumbersome to be used for data analysis, let alone the study area, therefore 150 out of them are to be drawn randomly for the purpose of data analysis sample. </w:t>
      </w:r>
    </w:p>
    <w:p w:rsidR="007A42FF" w:rsidRPr="00263B15" w:rsidRDefault="001079B5" w:rsidP="00263B15">
      <w:pPr>
        <w:pStyle w:val="Heading1"/>
      </w:pPr>
      <w:bookmarkStart w:id="61" w:name="_Toc125406790"/>
      <w:r w:rsidRPr="00263B15">
        <w:t xml:space="preserve">3.2 </w:t>
      </w:r>
      <w:r w:rsidR="00482D99" w:rsidRPr="00263B15">
        <w:t>RESOURCE OF THE RESEARCH DATA</w:t>
      </w:r>
      <w:bookmarkEnd w:id="61"/>
    </w:p>
    <w:p w:rsidR="007A42FF" w:rsidRDefault="007A42FF" w:rsidP="00121F00">
      <w:pPr>
        <w:rPr>
          <w:rFonts w:ascii="Times New Roman" w:hAnsi="Times New Roman" w:cs="Times New Roman"/>
          <w:szCs w:val="28"/>
        </w:rPr>
      </w:pPr>
      <w:r>
        <w:rPr>
          <w:rFonts w:ascii="Times New Roman" w:hAnsi="Times New Roman" w:cs="Times New Roman"/>
          <w:szCs w:val="28"/>
        </w:rPr>
        <w:t xml:space="preserve">Resources of the data to be used in the course of the research should be supplied through administration of the questionnaires to be sampled of 150 respondents (pensioners and retirees) to be drawn among its members in Billiri local government branch. </w:t>
      </w:r>
    </w:p>
    <w:p w:rsidR="007A42FF" w:rsidRDefault="007A42FF" w:rsidP="00121F00">
      <w:pPr>
        <w:rPr>
          <w:rFonts w:ascii="Times New Roman" w:hAnsi="Times New Roman" w:cs="Times New Roman"/>
          <w:szCs w:val="28"/>
        </w:rPr>
      </w:pPr>
      <w:r>
        <w:rPr>
          <w:rFonts w:ascii="Times New Roman" w:hAnsi="Times New Roman" w:cs="Times New Roman"/>
          <w:szCs w:val="28"/>
        </w:rPr>
        <w:t xml:space="preserve">The respondents would answer questions as it is raised in the questionnaire to generate data in order to assess the effect of late or absence of pension and gratuity in Gombe state for the period: 2015-2019 as a case of study. </w:t>
      </w:r>
    </w:p>
    <w:p w:rsidR="00A543B7" w:rsidRPr="00121F00" w:rsidRDefault="00A543B7" w:rsidP="00A543B7">
      <w:pPr>
        <w:rPr>
          <w:rFonts w:ascii="Times New Roman" w:hAnsi="Times New Roman" w:cs="Times New Roman"/>
          <w:szCs w:val="28"/>
        </w:rPr>
      </w:pPr>
      <w:r w:rsidRPr="00121F00">
        <w:rPr>
          <w:rFonts w:ascii="Times New Roman" w:hAnsi="Times New Roman" w:cs="Times New Roman"/>
          <w:szCs w:val="28"/>
        </w:rPr>
        <w:t xml:space="preserve">Data of this study should be drawn from both primary and secondary source as well as verbal interview drawn from the pensioners available/reachable in the study area. </w:t>
      </w:r>
    </w:p>
    <w:p w:rsidR="00A543B7" w:rsidRPr="00121F00" w:rsidRDefault="00A543B7" w:rsidP="00A543B7">
      <w:pPr>
        <w:rPr>
          <w:rFonts w:ascii="Times New Roman" w:hAnsi="Times New Roman" w:cs="Times New Roman"/>
          <w:szCs w:val="28"/>
        </w:rPr>
      </w:pPr>
      <w:r w:rsidRPr="00121F00">
        <w:rPr>
          <w:rFonts w:ascii="Times New Roman" w:hAnsi="Times New Roman" w:cs="Times New Roman"/>
          <w:szCs w:val="28"/>
        </w:rPr>
        <w:lastRenderedPageBreak/>
        <w:tab/>
        <w:t xml:space="preserve">The efficiency of the field work from 70-75 responded will be validated via the use of statistical instruments of simple percentage and chi-square method respectively. </w:t>
      </w:r>
    </w:p>
    <w:p w:rsidR="00A543B7" w:rsidRPr="00121F00" w:rsidRDefault="00A543B7" w:rsidP="00A543B7">
      <w:pPr>
        <w:rPr>
          <w:rFonts w:ascii="Times New Roman" w:hAnsi="Times New Roman" w:cs="Times New Roman"/>
          <w:szCs w:val="28"/>
        </w:rPr>
      </w:pPr>
      <w:r w:rsidRPr="00121F00">
        <w:rPr>
          <w:rFonts w:ascii="Times New Roman" w:hAnsi="Times New Roman" w:cs="Times New Roman"/>
          <w:szCs w:val="28"/>
        </w:rPr>
        <w:t>The final findings would show that led to the late, poor and implementation of the pension and gratuity in Gombe State indicating problems/challenges drilling it as and when due.</w:t>
      </w:r>
    </w:p>
    <w:p w:rsidR="007A42FF" w:rsidRPr="00482D99" w:rsidRDefault="001079B5" w:rsidP="00263B15">
      <w:pPr>
        <w:pStyle w:val="Heading1"/>
      </w:pPr>
      <w:bookmarkStart w:id="62" w:name="_Toc125406791"/>
      <w:r>
        <w:t>3.3</w:t>
      </w:r>
      <w:r w:rsidR="00482D99" w:rsidRPr="00482D99">
        <w:t xml:space="preserve"> SAMPLE SIZE AND SAMPLING TECHNIQUES</w:t>
      </w:r>
      <w:bookmarkEnd w:id="62"/>
    </w:p>
    <w:p w:rsidR="007A42FF" w:rsidRDefault="007A42FF" w:rsidP="00121F00">
      <w:pPr>
        <w:rPr>
          <w:rFonts w:ascii="Times New Roman" w:hAnsi="Times New Roman" w:cs="Times New Roman"/>
          <w:szCs w:val="28"/>
        </w:rPr>
      </w:pPr>
      <w:r>
        <w:rPr>
          <w:rFonts w:ascii="Times New Roman" w:hAnsi="Times New Roman" w:cs="Times New Roman"/>
          <w:szCs w:val="28"/>
        </w:rPr>
        <w:t>Respondents shall be randomly chosen from among the entire registered retirees/pensioners in study area</w:t>
      </w:r>
      <w:r w:rsidR="00607289">
        <w:rPr>
          <w:rFonts w:ascii="Times New Roman" w:hAnsi="Times New Roman" w:cs="Times New Roman"/>
          <w:szCs w:val="28"/>
        </w:rPr>
        <w:t xml:space="preserve"> </w:t>
      </w:r>
      <w:r>
        <w:rPr>
          <w:rFonts w:ascii="Times New Roman" w:hAnsi="Times New Roman" w:cs="Times New Roman"/>
          <w:szCs w:val="28"/>
        </w:rPr>
        <w:t xml:space="preserve">(Billiri LGA) for the purpose of assessing the impact on its reliability using 150 </w:t>
      </w:r>
      <w:r w:rsidR="00D3485F">
        <w:rPr>
          <w:rFonts w:ascii="Times New Roman" w:hAnsi="Times New Roman" w:cs="Times New Roman"/>
          <w:szCs w:val="28"/>
        </w:rPr>
        <w:t xml:space="preserve">members to obtain equally coverage </w:t>
      </w:r>
      <w:proofErr w:type="gramStart"/>
      <w:r w:rsidR="00D3485F">
        <w:rPr>
          <w:rFonts w:ascii="Times New Roman" w:hAnsi="Times New Roman" w:cs="Times New Roman"/>
          <w:szCs w:val="28"/>
        </w:rPr>
        <w:t>between 2015</w:t>
      </w:r>
      <w:r w:rsidR="00BF1C5E">
        <w:rPr>
          <w:rFonts w:ascii="Times New Roman" w:hAnsi="Times New Roman" w:cs="Times New Roman"/>
          <w:szCs w:val="28"/>
        </w:rPr>
        <w:t>-2019</w:t>
      </w:r>
      <w:proofErr w:type="gramEnd"/>
      <w:r w:rsidR="00BF1C5E">
        <w:rPr>
          <w:rFonts w:ascii="Times New Roman" w:hAnsi="Times New Roman" w:cs="Times New Roman"/>
          <w:szCs w:val="28"/>
        </w:rPr>
        <w:t xml:space="preserve"> only.</w:t>
      </w:r>
    </w:p>
    <w:p w:rsidR="00CA1ADC" w:rsidRPr="00482D99" w:rsidRDefault="001079B5" w:rsidP="00263B15">
      <w:pPr>
        <w:pStyle w:val="Heading1"/>
      </w:pPr>
      <w:bookmarkStart w:id="63" w:name="_Toc125406792"/>
      <w:r>
        <w:t>3.4</w:t>
      </w:r>
      <w:r w:rsidR="00482D99" w:rsidRPr="00482D99">
        <w:t xml:space="preserve"> METHOD OF DATA ANALYSIS</w:t>
      </w:r>
      <w:bookmarkEnd w:id="63"/>
    </w:p>
    <w:p w:rsidR="00CA1ADC" w:rsidRDefault="00CA1ADC" w:rsidP="00121F00">
      <w:pPr>
        <w:rPr>
          <w:rFonts w:ascii="Times New Roman" w:hAnsi="Times New Roman" w:cs="Times New Roman"/>
          <w:szCs w:val="28"/>
        </w:rPr>
      </w:pPr>
      <w:r>
        <w:rPr>
          <w:rFonts w:ascii="Times New Roman" w:hAnsi="Times New Roman" w:cs="Times New Roman"/>
          <w:szCs w:val="28"/>
        </w:rPr>
        <w:t>Retrieval of the 150 distributed questionnaires to the respondents, their answers shall be tra</w:t>
      </w:r>
      <w:r w:rsidR="00D42F5E">
        <w:rPr>
          <w:rFonts w:ascii="Times New Roman" w:hAnsi="Times New Roman" w:cs="Times New Roman"/>
          <w:szCs w:val="28"/>
        </w:rPr>
        <w:t>ns</w:t>
      </w:r>
      <w:r>
        <w:rPr>
          <w:rFonts w:ascii="Times New Roman" w:hAnsi="Times New Roman" w:cs="Times New Roman"/>
          <w:szCs w:val="28"/>
        </w:rPr>
        <w:t>lated into raw data to be analyzed, summarized data interfered purely for the purpose of research work that may be useful not only to the government of the day but may be a source of solution to the harsh side effect of late payment of pension and gratuity to the retirees in Gombe state and citizen yet unborn using tables and simple percentage to present the magnitude of the respondents opinion as to assess the effect of late payment of pension and gratuity in Gombe state.</w:t>
      </w:r>
    </w:p>
    <w:p w:rsidR="001079B5" w:rsidRPr="00482D99" w:rsidRDefault="001079B5" w:rsidP="00263B15">
      <w:pPr>
        <w:pStyle w:val="Heading1"/>
      </w:pPr>
      <w:bookmarkStart w:id="64" w:name="_Toc125406793"/>
      <w:r>
        <w:t xml:space="preserve">3.5 </w:t>
      </w:r>
      <w:r w:rsidRPr="00482D99">
        <w:t>BRIEF HISTORY OF THE CASE OF STUDY</w:t>
      </w:r>
      <w:bookmarkEnd w:id="64"/>
      <w:r w:rsidRPr="00482D99">
        <w:t xml:space="preserve"> </w:t>
      </w:r>
    </w:p>
    <w:p w:rsidR="001079B5" w:rsidRDefault="001079B5" w:rsidP="001079B5">
      <w:pPr>
        <w:rPr>
          <w:rFonts w:ascii="Times New Roman" w:hAnsi="Times New Roman" w:cs="Times New Roman"/>
          <w:szCs w:val="28"/>
        </w:rPr>
      </w:pPr>
      <w:r>
        <w:rPr>
          <w:rFonts w:ascii="Times New Roman" w:hAnsi="Times New Roman" w:cs="Times New Roman"/>
          <w:szCs w:val="28"/>
        </w:rPr>
        <w:t>Tangale people has originated from Yemen (far east) via Egypt where they 1</w:t>
      </w:r>
      <w:r w:rsidRPr="00D706B1">
        <w:rPr>
          <w:rFonts w:ascii="Times New Roman" w:hAnsi="Times New Roman" w:cs="Times New Roman"/>
          <w:szCs w:val="28"/>
          <w:vertAlign w:val="superscript"/>
        </w:rPr>
        <w:t>st</w:t>
      </w:r>
      <w:r>
        <w:rPr>
          <w:rFonts w:ascii="Times New Roman" w:hAnsi="Times New Roman" w:cs="Times New Roman"/>
          <w:szCs w:val="28"/>
        </w:rPr>
        <w:t xml:space="preserve"> settled </w:t>
      </w:r>
      <w:proofErr w:type="spellStart"/>
      <w:r>
        <w:rPr>
          <w:rFonts w:ascii="Times New Roman" w:hAnsi="Times New Roman" w:cs="Times New Roman"/>
          <w:szCs w:val="28"/>
        </w:rPr>
        <w:t>Sau</w:t>
      </w:r>
      <w:proofErr w:type="spellEnd"/>
      <w:r>
        <w:rPr>
          <w:rFonts w:ascii="Times New Roman" w:hAnsi="Times New Roman" w:cs="Times New Roman"/>
          <w:szCs w:val="28"/>
        </w:rPr>
        <w:t xml:space="preserve"> near </w:t>
      </w:r>
      <w:proofErr w:type="spellStart"/>
      <w:r>
        <w:rPr>
          <w:rFonts w:ascii="Times New Roman" w:hAnsi="Times New Roman" w:cs="Times New Roman"/>
          <w:szCs w:val="28"/>
        </w:rPr>
        <w:t>Ngazargamuthe</w:t>
      </w:r>
      <w:proofErr w:type="spellEnd"/>
      <w:r>
        <w:rPr>
          <w:rFonts w:ascii="Times New Roman" w:hAnsi="Times New Roman" w:cs="Times New Roman"/>
          <w:szCs w:val="28"/>
        </w:rPr>
        <w:t xml:space="preserve"> then </w:t>
      </w:r>
      <w:proofErr w:type="spellStart"/>
      <w:r>
        <w:rPr>
          <w:rFonts w:ascii="Times New Roman" w:hAnsi="Times New Roman" w:cs="Times New Roman"/>
          <w:szCs w:val="28"/>
        </w:rPr>
        <w:t>capitalof</w:t>
      </w:r>
      <w:proofErr w:type="spellEnd"/>
      <w:r>
        <w:rPr>
          <w:rFonts w:ascii="Times New Roman" w:hAnsi="Times New Roman" w:cs="Times New Roman"/>
          <w:szCs w:val="28"/>
        </w:rPr>
        <w:t xml:space="preserve"> </w:t>
      </w:r>
      <w:proofErr w:type="spellStart"/>
      <w:r>
        <w:rPr>
          <w:rFonts w:ascii="Times New Roman" w:hAnsi="Times New Roman" w:cs="Times New Roman"/>
          <w:szCs w:val="28"/>
        </w:rPr>
        <w:t>Kanen</w:t>
      </w:r>
      <w:proofErr w:type="spellEnd"/>
      <w:r>
        <w:rPr>
          <w:rFonts w:ascii="Times New Roman" w:hAnsi="Times New Roman" w:cs="Times New Roman"/>
          <w:szCs w:val="28"/>
        </w:rPr>
        <w:t xml:space="preserve">-Bornu Empire, after which they reached </w:t>
      </w:r>
      <w:proofErr w:type="spellStart"/>
      <w:r>
        <w:rPr>
          <w:rFonts w:ascii="Times New Roman" w:hAnsi="Times New Roman" w:cs="Times New Roman"/>
          <w:szCs w:val="28"/>
        </w:rPr>
        <w:t>Damiski</w:t>
      </w:r>
      <w:proofErr w:type="spellEnd"/>
      <w:r>
        <w:rPr>
          <w:rFonts w:ascii="Times New Roman" w:hAnsi="Times New Roman" w:cs="Times New Roman"/>
          <w:szCs w:val="28"/>
        </w:rPr>
        <w:t xml:space="preserve">, </w:t>
      </w:r>
      <w:proofErr w:type="spellStart"/>
      <w:r>
        <w:rPr>
          <w:rFonts w:ascii="Times New Roman" w:hAnsi="Times New Roman" w:cs="Times New Roman"/>
          <w:szCs w:val="28"/>
        </w:rPr>
        <w:t>Kufto</w:t>
      </w:r>
      <w:proofErr w:type="spellEnd"/>
      <w:r>
        <w:rPr>
          <w:rFonts w:ascii="Times New Roman" w:hAnsi="Times New Roman" w:cs="Times New Roman"/>
          <w:szCs w:val="28"/>
        </w:rPr>
        <w:t xml:space="preserve"> and settled at the present location in Billiri around 13</w:t>
      </w:r>
      <w:r w:rsidRPr="00D706B1">
        <w:rPr>
          <w:rFonts w:ascii="Times New Roman" w:hAnsi="Times New Roman" w:cs="Times New Roman"/>
          <w:szCs w:val="28"/>
          <w:vertAlign w:val="superscript"/>
        </w:rPr>
        <w:t>th</w:t>
      </w:r>
      <w:r>
        <w:rPr>
          <w:rFonts w:ascii="Times New Roman" w:hAnsi="Times New Roman" w:cs="Times New Roman"/>
          <w:szCs w:val="28"/>
        </w:rPr>
        <w:t xml:space="preserve"> Century (1540) due to lots of crisis in the Bornu empire as in this trend. </w:t>
      </w:r>
    </w:p>
    <w:p w:rsidR="001079B5" w:rsidRDefault="001079B5" w:rsidP="001079B5">
      <w:pPr>
        <w:rPr>
          <w:rFonts w:ascii="Times New Roman" w:hAnsi="Times New Roman" w:cs="Times New Roman"/>
          <w:szCs w:val="28"/>
        </w:rPr>
      </w:pPr>
      <w:r>
        <w:rPr>
          <w:rFonts w:ascii="Times New Roman" w:hAnsi="Times New Roman" w:cs="Times New Roman"/>
          <w:szCs w:val="28"/>
        </w:rPr>
        <w:t>Yemen –</w:t>
      </w:r>
      <w:proofErr w:type="spellStart"/>
      <w:r>
        <w:rPr>
          <w:rFonts w:ascii="Times New Roman" w:hAnsi="Times New Roman" w:cs="Times New Roman"/>
          <w:szCs w:val="28"/>
        </w:rPr>
        <w:t>Damiski</w:t>
      </w:r>
      <w:proofErr w:type="spellEnd"/>
      <w:r>
        <w:rPr>
          <w:rFonts w:ascii="Times New Roman" w:hAnsi="Times New Roman" w:cs="Times New Roman"/>
          <w:szCs w:val="28"/>
        </w:rPr>
        <w:t xml:space="preserve"> – Kupto (all in present Dukku LGA) </w:t>
      </w:r>
      <w:proofErr w:type="spellStart"/>
      <w:r>
        <w:rPr>
          <w:rFonts w:ascii="Times New Roman" w:hAnsi="Times New Roman" w:cs="Times New Roman"/>
          <w:szCs w:val="28"/>
        </w:rPr>
        <w:t>Kalshingi</w:t>
      </w:r>
      <w:proofErr w:type="spellEnd"/>
      <w:r>
        <w:rPr>
          <w:rFonts w:ascii="Times New Roman" w:hAnsi="Times New Roman" w:cs="Times New Roman"/>
          <w:szCs w:val="28"/>
        </w:rPr>
        <w:t xml:space="preserve"> (in present Akko LGA </w:t>
      </w:r>
      <w:proofErr w:type="spellStart"/>
      <w:r>
        <w:rPr>
          <w:rFonts w:ascii="Times New Roman" w:hAnsi="Times New Roman" w:cs="Times New Roman"/>
          <w:szCs w:val="28"/>
        </w:rPr>
        <w:t>finallu</w:t>
      </w:r>
      <w:proofErr w:type="spellEnd"/>
      <w:r>
        <w:rPr>
          <w:rFonts w:ascii="Times New Roman" w:hAnsi="Times New Roman" w:cs="Times New Roman"/>
          <w:szCs w:val="28"/>
        </w:rPr>
        <w:t xml:space="preserve"> to the present location (Billiri Metropolitan, in Billiri LGA due to Usman Danfodio Jihad war and tribal dispute. </w:t>
      </w:r>
    </w:p>
    <w:p w:rsidR="001079B5" w:rsidRDefault="001079B5" w:rsidP="001079B5">
      <w:pPr>
        <w:rPr>
          <w:rFonts w:ascii="Times New Roman" w:hAnsi="Times New Roman" w:cs="Times New Roman"/>
          <w:szCs w:val="28"/>
        </w:rPr>
      </w:pPr>
      <w:r>
        <w:rPr>
          <w:rFonts w:ascii="Times New Roman" w:hAnsi="Times New Roman" w:cs="Times New Roman"/>
          <w:szCs w:val="28"/>
        </w:rPr>
        <w:lastRenderedPageBreak/>
        <w:t xml:space="preserve">Billiri local government is bordered by west with </w:t>
      </w:r>
      <w:proofErr w:type="spellStart"/>
      <w:r>
        <w:rPr>
          <w:rFonts w:ascii="Times New Roman" w:hAnsi="Times New Roman" w:cs="Times New Roman"/>
          <w:szCs w:val="28"/>
        </w:rPr>
        <w:t>Shongom</w:t>
      </w:r>
      <w:proofErr w:type="spellEnd"/>
      <w:r>
        <w:rPr>
          <w:rFonts w:ascii="Times New Roman" w:hAnsi="Times New Roman" w:cs="Times New Roman"/>
          <w:szCs w:val="28"/>
        </w:rPr>
        <w:t xml:space="preserve"> LGA, having a common border with Akko local government north, </w:t>
      </w:r>
      <w:proofErr w:type="spellStart"/>
      <w:r>
        <w:rPr>
          <w:rFonts w:ascii="Times New Roman" w:hAnsi="Times New Roman" w:cs="Times New Roman"/>
          <w:szCs w:val="28"/>
        </w:rPr>
        <w:t>Shongom</w:t>
      </w:r>
      <w:proofErr w:type="spellEnd"/>
      <w:r>
        <w:rPr>
          <w:rFonts w:ascii="Times New Roman" w:hAnsi="Times New Roman" w:cs="Times New Roman"/>
          <w:szCs w:val="28"/>
        </w:rPr>
        <w:t xml:space="preserve"> local government by the east, </w:t>
      </w:r>
      <w:proofErr w:type="spellStart"/>
      <w:r>
        <w:rPr>
          <w:rFonts w:ascii="Times New Roman" w:hAnsi="Times New Roman" w:cs="Times New Roman"/>
          <w:szCs w:val="28"/>
        </w:rPr>
        <w:t>Pero</w:t>
      </w:r>
      <w:proofErr w:type="spellEnd"/>
      <w:r>
        <w:rPr>
          <w:rFonts w:ascii="Times New Roman" w:hAnsi="Times New Roman" w:cs="Times New Roman"/>
          <w:szCs w:val="28"/>
        </w:rPr>
        <w:t xml:space="preserve"> by the Southern Area as well </w:t>
      </w:r>
      <w:proofErr w:type="spellStart"/>
      <w:r>
        <w:rPr>
          <w:rFonts w:ascii="Times New Roman" w:hAnsi="Times New Roman" w:cs="Times New Roman"/>
          <w:szCs w:val="28"/>
        </w:rPr>
        <w:t>Gwana</w:t>
      </w:r>
      <w:proofErr w:type="spellEnd"/>
      <w:r>
        <w:rPr>
          <w:rFonts w:ascii="Times New Roman" w:hAnsi="Times New Roman" w:cs="Times New Roman"/>
          <w:szCs w:val="28"/>
        </w:rPr>
        <w:t xml:space="preserve"> District on </w:t>
      </w:r>
      <w:proofErr w:type="spellStart"/>
      <w:r>
        <w:rPr>
          <w:rFonts w:ascii="Times New Roman" w:hAnsi="Times New Roman" w:cs="Times New Roman"/>
          <w:szCs w:val="28"/>
        </w:rPr>
        <w:t>Alkaleri</w:t>
      </w:r>
      <w:proofErr w:type="spellEnd"/>
      <w:r>
        <w:rPr>
          <w:rFonts w:ascii="Times New Roman" w:hAnsi="Times New Roman" w:cs="Times New Roman"/>
          <w:szCs w:val="28"/>
        </w:rPr>
        <w:t xml:space="preserve"> of Bauchi state in its west. </w:t>
      </w:r>
    </w:p>
    <w:p w:rsidR="001079B5" w:rsidRDefault="001079B5" w:rsidP="001079B5">
      <w:pPr>
        <w:rPr>
          <w:rFonts w:ascii="Times New Roman" w:hAnsi="Times New Roman" w:cs="Times New Roman"/>
          <w:szCs w:val="28"/>
        </w:rPr>
      </w:pPr>
      <w:r>
        <w:rPr>
          <w:rFonts w:ascii="Times New Roman" w:hAnsi="Times New Roman" w:cs="Times New Roman"/>
          <w:szCs w:val="28"/>
        </w:rPr>
        <w:t>Billiri local government covers the area about 720 squares kilometers with two (2) prominent seasons: rainy season May-October and dry season November-April (Source: Works Department Billiri LGA).</w:t>
      </w:r>
    </w:p>
    <w:p w:rsidR="001079B5" w:rsidRDefault="001079B5" w:rsidP="001079B5">
      <w:pPr>
        <w:rPr>
          <w:rFonts w:ascii="Times New Roman" w:hAnsi="Times New Roman" w:cs="Times New Roman"/>
          <w:szCs w:val="28"/>
        </w:rPr>
      </w:pPr>
      <w:r>
        <w:rPr>
          <w:rFonts w:ascii="Times New Roman" w:hAnsi="Times New Roman" w:cs="Times New Roman"/>
          <w:szCs w:val="28"/>
        </w:rPr>
        <w:t xml:space="preserve">The main food stuff grown in the area among others includes: guinea corn, maize, millet, groundnut, </w:t>
      </w:r>
      <w:proofErr w:type="spellStart"/>
      <w:r>
        <w:rPr>
          <w:rFonts w:ascii="Times New Roman" w:hAnsi="Times New Roman" w:cs="Times New Roman"/>
          <w:szCs w:val="28"/>
        </w:rPr>
        <w:t>benniseed</w:t>
      </w:r>
      <w:proofErr w:type="spellEnd"/>
      <w:r>
        <w:rPr>
          <w:rFonts w:ascii="Times New Roman" w:hAnsi="Times New Roman" w:cs="Times New Roman"/>
          <w:szCs w:val="28"/>
        </w:rPr>
        <w:t xml:space="preserve">, Bambara nut, </w:t>
      </w:r>
      <w:proofErr w:type="spellStart"/>
      <w:r>
        <w:rPr>
          <w:rFonts w:ascii="Times New Roman" w:hAnsi="Times New Roman" w:cs="Times New Roman"/>
          <w:szCs w:val="28"/>
        </w:rPr>
        <w:t>egusi</w:t>
      </w:r>
      <w:proofErr w:type="spellEnd"/>
      <w:r>
        <w:rPr>
          <w:rFonts w:ascii="Times New Roman" w:hAnsi="Times New Roman" w:cs="Times New Roman"/>
          <w:szCs w:val="28"/>
        </w:rPr>
        <w:t xml:space="preserve">, cassava, rice, tomatoes, garden egg, to mention but a few. While its cash crops </w:t>
      </w:r>
      <w:r>
        <w:rPr>
          <w:rFonts w:ascii="Times New Roman" w:hAnsi="Times New Roman" w:cs="Times New Roman"/>
          <w:szCs w:val="28"/>
        </w:rPr>
        <w:tab/>
        <w:t xml:space="preserve">include: cotton, rice, water melon, among other in small quantities.  </w:t>
      </w:r>
    </w:p>
    <w:p w:rsidR="001079B5" w:rsidRDefault="001079B5" w:rsidP="001079B5">
      <w:pPr>
        <w:rPr>
          <w:rFonts w:ascii="Times New Roman" w:hAnsi="Times New Roman" w:cs="Times New Roman"/>
          <w:szCs w:val="28"/>
        </w:rPr>
      </w:pPr>
      <w:r>
        <w:rPr>
          <w:rFonts w:ascii="Times New Roman" w:hAnsi="Times New Roman" w:cs="Times New Roman"/>
          <w:szCs w:val="28"/>
        </w:rPr>
        <w:t xml:space="preserve">The local government has eight districts which </w:t>
      </w:r>
      <w:proofErr w:type="gramStart"/>
      <w:r>
        <w:rPr>
          <w:rFonts w:ascii="Times New Roman" w:hAnsi="Times New Roman" w:cs="Times New Roman"/>
          <w:szCs w:val="28"/>
        </w:rPr>
        <w:t>includes</w:t>
      </w:r>
      <w:proofErr w:type="gramEnd"/>
      <w:r>
        <w:rPr>
          <w:rFonts w:ascii="Times New Roman" w:hAnsi="Times New Roman" w:cs="Times New Roman"/>
          <w:szCs w:val="28"/>
        </w:rPr>
        <w:t xml:space="preserve">: Bare, Billiri, </w:t>
      </w:r>
      <w:proofErr w:type="spellStart"/>
      <w:r>
        <w:rPr>
          <w:rFonts w:ascii="Times New Roman" w:hAnsi="Times New Roman" w:cs="Times New Roman"/>
          <w:szCs w:val="28"/>
        </w:rPr>
        <w:t>Kalmai</w:t>
      </w:r>
      <w:proofErr w:type="spellEnd"/>
      <w:r>
        <w:rPr>
          <w:rFonts w:ascii="Times New Roman" w:hAnsi="Times New Roman" w:cs="Times New Roman"/>
          <w:szCs w:val="28"/>
        </w:rPr>
        <w:t xml:space="preserve">, </w:t>
      </w:r>
      <w:proofErr w:type="spellStart"/>
      <w:r>
        <w:rPr>
          <w:rFonts w:ascii="Times New Roman" w:hAnsi="Times New Roman" w:cs="Times New Roman"/>
          <w:szCs w:val="28"/>
        </w:rPr>
        <w:t>Bangaje</w:t>
      </w:r>
      <w:proofErr w:type="spellEnd"/>
      <w:r>
        <w:rPr>
          <w:rFonts w:ascii="Times New Roman" w:hAnsi="Times New Roman" w:cs="Times New Roman"/>
          <w:szCs w:val="28"/>
        </w:rPr>
        <w:t xml:space="preserve">, Tangale, Tal, </w:t>
      </w:r>
      <w:proofErr w:type="spellStart"/>
      <w:r>
        <w:rPr>
          <w:rFonts w:ascii="Times New Roman" w:hAnsi="Times New Roman" w:cs="Times New Roman"/>
          <w:szCs w:val="28"/>
        </w:rPr>
        <w:t>Todi</w:t>
      </w:r>
      <w:proofErr w:type="spellEnd"/>
      <w:r>
        <w:rPr>
          <w:rFonts w:ascii="Times New Roman" w:hAnsi="Times New Roman" w:cs="Times New Roman"/>
          <w:szCs w:val="28"/>
        </w:rPr>
        <w:t xml:space="preserve">, and </w:t>
      </w:r>
      <w:proofErr w:type="spellStart"/>
      <w:r>
        <w:rPr>
          <w:rFonts w:ascii="Times New Roman" w:hAnsi="Times New Roman" w:cs="Times New Roman"/>
          <w:szCs w:val="28"/>
        </w:rPr>
        <w:t>Tudun-Kwaya</w:t>
      </w:r>
      <w:proofErr w:type="spellEnd"/>
      <w:r>
        <w:rPr>
          <w:rFonts w:ascii="Times New Roman" w:hAnsi="Times New Roman" w:cs="Times New Roman"/>
          <w:szCs w:val="28"/>
        </w:rPr>
        <w:t xml:space="preserve">. </w:t>
      </w:r>
    </w:p>
    <w:p w:rsidR="001079B5" w:rsidRDefault="001079B5" w:rsidP="001079B5">
      <w:pPr>
        <w:rPr>
          <w:rFonts w:ascii="Times New Roman" w:hAnsi="Times New Roman" w:cs="Times New Roman"/>
          <w:szCs w:val="28"/>
        </w:rPr>
      </w:pPr>
      <w:r>
        <w:rPr>
          <w:rFonts w:ascii="Times New Roman" w:hAnsi="Times New Roman" w:cs="Times New Roman"/>
          <w:szCs w:val="28"/>
        </w:rPr>
        <w:t xml:space="preserve">Billiri local government was once the headquarter of the present four (4) local government which made of Gombe South Senatorial District since 1974 when its headquarters moved from Tula after the abolishment of the Colonial native Authority System. </w:t>
      </w:r>
    </w:p>
    <w:p w:rsidR="001079B5" w:rsidRPr="001079B5" w:rsidRDefault="001079B5" w:rsidP="001079B5">
      <w:r>
        <w:rPr>
          <w:rFonts w:ascii="Times New Roman" w:hAnsi="Times New Roman" w:cs="Times New Roman"/>
          <w:szCs w:val="28"/>
        </w:rPr>
        <w:t xml:space="preserve">The study area constitute one of the eleven (11) local governments that made up of the entire Gombe State, created during the former military head of state </w:t>
      </w:r>
      <w:proofErr w:type="spellStart"/>
      <w:r>
        <w:rPr>
          <w:rFonts w:ascii="Times New Roman" w:hAnsi="Times New Roman" w:cs="Times New Roman"/>
          <w:szCs w:val="28"/>
        </w:rPr>
        <w:t>Rtd</w:t>
      </w:r>
      <w:proofErr w:type="spellEnd"/>
      <w:r>
        <w:rPr>
          <w:rFonts w:ascii="Times New Roman" w:hAnsi="Times New Roman" w:cs="Times New Roman"/>
          <w:szCs w:val="28"/>
        </w:rPr>
        <w:t xml:space="preserve">. General Ibrahim </w:t>
      </w:r>
      <w:proofErr w:type="spellStart"/>
      <w:r>
        <w:rPr>
          <w:rFonts w:ascii="Times New Roman" w:hAnsi="Times New Roman" w:cs="Times New Roman"/>
          <w:szCs w:val="28"/>
        </w:rPr>
        <w:t>Badamasi</w:t>
      </w:r>
      <w:proofErr w:type="spellEnd"/>
      <w:r>
        <w:rPr>
          <w:rFonts w:ascii="Times New Roman" w:hAnsi="Times New Roman" w:cs="Times New Roman"/>
          <w:szCs w:val="28"/>
        </w:rPr>
        <w:t xml:space="preserve"> </w:t>
      </w:r>
      <w:proofErr w:type="spellStart"/>
      <w:r>
        <w:rPr>
          <w:rFonts w:ascii="Times New Roman" w:hAnsi="Times New Roman" w:cs="Times New Roman"/>
          <w:szCs w:val="28"/>
        </w:rPr>
        <w:t>Babangida</w:t>
      </w:r>
      <w:proofErr w:type="spellEnd"/>
      <w:r>
        <w:rPr>
          <w:rFonts w:ascii="Times New Roman" w:hAnsi="Times New Roman" w:cs="Times New Roman"/>
          <w:szCs w:val="28"/>
        </w:rPr>
        <w:t xml:space="preserve"> in 1992 where the state curved out of  Bauchi state in 2006 by Late General Sani </w:t>
      </w:r>
      <w:proofErr w:type="spellStart"/>
      <w:r>
        <w:rPr>
          <w:rFonts w:ascii="Times New Roman" w:hAnsi="Times New Roman" w:cs="Times New Roman"/>
          <w:szCs w:val="28"/>
        </w:rPr>
        <w:t>Abacha</w:t>
      </w:r>
      <w:proofErr w:type="spellEnd"/>
      <w:r>
        <w:rPr>
          <w:rFonts w:ascii="Times New Roman" w:hAnsi="Times New Roman" w:cs="Times New Roman"/>
          <w:szCs w:val="28"/>
        </w:rPr>
        <w:t xml:space="preserve"> Military Administration.  The people of the study area </w:t>
      </w:r>
      <w:proofErr w:type="spellStart"/>
      <w:r>
        <w:rPr>
          <w:rFonts w:ascii="Times New Roman" w:hAnsi="Times New Roman" w:cs="Times New Roman"/>
          <w:szCs w:val="28"/>
        </w:rPr>
        <w:t>predorminatly</w:t>
      </w:r>
      <w:proofErr w:type="spellEnd"/>
      <w:r>
        <w:rPr>
          <w:rFonts w:ascii="Times New Roman" w:hAnsi="Times New Roman" w:cs="Times New Roman"/>
          <w:szCs w:val="28"/>
        </w:rPr>
        <w:t xml:space="preserve"> and Tangale with few over tribes such as: </w:t>
      </w:r>
      <w:proofErr w:type="spellStart"/>
      <w:r>
        <w:rPr>
          <w:rFonts w:ascii="Times New Roman" w:hAnsi="Times New Roman" w:cs="Times New Roman"/>
          <w:szCs w:val="28"/>
        </w:rPr>
        <w:t>Jukun</w:t>
      </w:r>
      <w:proofErr w:type="spellEnd"/>
      <w:r>
        <w:rPr>
          <w:rFonts w:ascii="Times New Roman" w:hAnsi="Times New Roman" w:cs="Times New Roman"/>
          <w:szCs w:val="28"/>
        </w:rPr>
        <w:t xml:space="preserve">, </w:t>
      </w:r>
      <w:proofErr w:type="spellStart"/>
      <w:r>
        <w:rPr>
          <w:rFonts w:ascii="Times New Roman" w:hAnsi="Times New Roman" w:cs="Times New Roman"/>
          <w:szCs w:val="28"/>
        </w:rPr>
        <w:t>Wurkun</w:t>
      </w:r>
      <w:proofErr w:type="spellEnd"/>
      <w:r>
        <w:rPr>
          <w:rFonts w:ascii="Times New Roman" w:hAnsi="Times New Roman" w:cs="Times New Roman"/>
          <w:szCs w:val="28"/>
        </w:rPr>
        <w:t>, among others.</w:t>
      </w:r>
    </w:p>
    <w:p w:rsidR="001079B5" w:rsidRPr="00482D99" w:rsidRDefault="001079B5" w:rsidP="00263B15">
      <w:pPr>
        <w:pStyle w:val="Heading1"/>
      </w:pPr>
      <w:bookmarkStart w:id="65" w:name="_Toc125406794"/>
      <w:r>
        <w:t xml:space="preserve">3.6 </w:t>
      </w:r>
      <w:r w:rsidRPr="00482D99">
        <w:t>BRIEF HISTORY OF THE NIGERIAN PENSIONERS UNION, BILLIRI BRANCH</w:t>
      </w:r>
      <w:bookmarkEnd w:id="65"/>
    </w:p>
    <w:p w:rsidR="001079B5" w:rsidRDefault="001079B5" w:rsidP="001079B5">
      <w:pPr>
        <w:rPr>
          <w:rFonts w:ascii="Times New Roman" w:hAnsi="Times New Roman" w:cs="Times New Roman"/>
          <w:szCs w:val="28"/>
        </w:rPr>
      </w:pPr>
      <w:r>
        <w:rPr>
          <w:rFonts w:ascii="Times New Roman" w:hAnsi="Times New Roman" w:cs="Times New Roman"/>
          <w:szCs w:val="28"/>
        </w:rPr>
        <w:t xml:space="preserve">The Nigerian Union of Pensioners is a branch of a National Pensioners Union where its inception emanated in early colonial and post-colonial era. In Billiri local </w:t>
      </w:r>
      <w:r>
        <w:rPr>
          <w:rFonts w:ascii="Times New Roman" w:hAnsi="Times New Roman" w:cs="Times New Roman"/>
          <w:szCs w:val="28"/>
        </w:rPr>
        <w:lastRenderedPageBreak/>
        <w:t xml:space="preserve">government, the members of the union comprises of the retirees from the Gombe state civil service and local government services employees all under the chairmanship of Alh. Abubakar </w:t>
      </w:r>
      <w:proofErr w:type="spellStart"/>
      <w:r>
        <w:rPr>
          <w:rFonts w:ascii="Times New Roman" w:hAnsi="Times New Roman" w:cs="Times New Roman"/>
          <w:szCs w:val="28"/>
        </w:rPr>
        <w:t>Katau</w:t>
      </w:r>
      <w:proofErr w:type="spellEnd"/>
      <w:r>
        <w:rPr>
          <w:rFonts w:ascii="Times New Roman" w:hAnsi="Times New Roman" w:cs="Times New Roman"/>
          <w:szCs w:val="28"/>
        </w:rPr>
        <w:t xml:space="preserve">, 521 registered members from state retirees and 432 from Billiri local government retirees with a grand total of where it has its own leadership headed by chairman as follows: </w:t>
      </w:r>
    </w:p>
    <w:p w:rsidR="001079B5" w:rsidRDefault="001079B5" w:rsidP="001079B5">
      <w:pPr>
        <w:rPr>
          <w:rFonts w:ascii="Times New Roman" w:hAnsi="Times New Roman" w:cs="Times New Roman"/>
          <w:szCs w:val="28"/>
        </w:rPr>
      </w:pPr>
      <w:r>
        <w:rPr>
          <w:rFonts w:ascii="Times New Roman" w:hAnsi="Times New Roman" w:cs="Times New Roman"/>
          <w:szCs w:val="28"/>
        </w:rPr>
        <w:t xml:space="preserve">State Retirees Officials </w:t>
      </w:r>
    </w:p>
    <w:tbl>
      <w:tblPr>
        <w:tblStyle w:val="TableGrid"/>
        <w:tblW w:w="0" w:type="auto"/>
        <w:tblLook w:val="04A0" w:firstRow="1" w:lastRow="0" w:firstColumn="1" w:lastColumn="0" w:noHBand="0" w:noVBand="1"/>
      </w:tblPr>
      <w:tblGrid>
        <w:gridCol w:w="828"/>
        <w:gridCol w:w="5556"/>
        <w:gridCol w:w="3192"/>
      </w:tblGrid>
      <w:tr w:rsidR="001079B5" w:rsidTr="00081829">
        <w:tc>
          <w:tcPr>
            <w:tcW w:w="828" w:type="dxa"/>
          </w:tcPr>
          <w:p w:rsidR="001079B5" w:rsidRDefault="001079B5" w:rsidP="00081829">
            <w:pPr>
              <w:rPr>
                <w:rFonts w:ascii="Times New Roman" w:hAnsi="Times New Roman" w:cs="Times New Roman"/>
                <w:szCs w:val="28"/>
              </w:rPr>
            </w:pPr>
            <w:r>
              <w:rPr>
                <w:rFonts w:ascii="Times New Roman" w:hAnsi="Times New Roman" w:cs="Times New Roman"/>
                <w:szCs w:val="28"/>
              </w:rPr>
              <w:t>S/n</w:t>
            </w:r>
          </w:p>
        </w:tc>
        <w:tc>
          <w:tcPr>
            <w:tcW w:w="5556" w:type="dxa"/>
          </w:tcPr>
          <w:p w:rsidR="001079B5" w:rsidRDefault="001079B5" w:rsidP="00081829">
            <w:pPr>
              <w:rPr>
                <w:rFonts w:ascii="Times New Roman" w:hAnsi="Times New Roman" w:cs="Times New Roman"/>
                <w:szCs w:val="28"/>
              </w:rPr>
            </w:pPr>
            <w:r>
              <w:rPr>
                <w:rFonts w:ascii="Times New Roman" w:hAnsi="Times New Roman" w:cs="Times New Roman"/>
                <w:szCs w:val="28"/>
              </w:rPr>
              <w:t>Name of Chairman</w:t>
            </w:r>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Date/tenure</w:t>
            </w:r>
          </w:p>
        </w:tc>
      </w:tr>
      <w:tr w:rsidR="001079B5" w:rsidTr="00081829">
        <w:tc>
          <w:tcPr>
            <w:tcW w:w="828" w:type="dxa"/>
          </w:tcPr>
          <w:p w:rsidR="001079B5" w:rsidRPr="004C1002" w:rsidRDefault="001079B5" w:rsidP="00081829">
            <w:pPr>
              <w:pStyle w:val="ListParagraph"/>
              <w:numPr>
                <w:ilvl w:val="0"/>
                <w:numId w:val="2"/>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proofErr w:type="spellStart"/>
            <w:r>
              <w:rPr>
                <w:rFonts w:ascii="Times New Roman" w:hAnsi="Times New Roman" w:cs="Times New Roman"/>
                <w:szCs w:val="28"/>
              </w:rPr>
              <w:t>Jerusa</w:t>
            </w:r>
            <w:proofErr w:type="spellEnd"/>
            <w:r>
              <w:rPr>
                <w:rFonts w:ascii="Times New Roman" w:hAnsi="Times New Roman" w:cs="Times New Roman"/>
                <w:szCs w:val="28"/>
              </w:rPr>
              <w:t xml:space="preserve"> </w:t>
            </w:r>
            <w:proofErr w:type="spellStart"/>
            <w:r>
              <w:rPr>
                <w:rFonts w:ascii="Times New Roman" w:hAnsi="Times New Roman" w:cs="Times New Roman"/>
                <w:szCs w:val="28"/>
              </w:rPr>
              <w:t>Samutar</w:t>
            </w:r>
            <w:proofErr w:type="spellEnd"/>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1999-2002</w:t>
            </w:r>
          </w:p>
        </w:tc>
      </w:tr>
      <w:tr w:rsidR="001079B5" w:rsidTr="00081829">
        <w:tc>
          <w:tcPr>
            <w:tcW w:w="828" w:type="dxa"/>
          </w:tcPr>
          <w:p w:rsidR="001079B5" w:rsidRPr="004C1002" w:rsidRDefault="001079B5" w:rsidP="00081829">
            <w:pPr>
              <w:pStyle w:val="ListParagraph"/>
              <w:numPr>
                <w:ilvl w:val="0"/>
                <w:numId w:val="2"/>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r>
              <w:rPr>
                <w:rFonts w:ascii="Times New Roman" w:hAnsi="Times New Roman" w:cs="Times New Roman"/>
                <w:szCs w:val="28"/>
              </w:rPr>
              <w:t xml:space="preserve">Malam Sati </w:t>
            </w:r>
            <w:proofErr w:type="spellStart"/>
            <w:r>
              <w:rPr>
                <w:rFonts w:ascii="Times New Roman" w:hAnsi="Times New Roman" w:cs="Times New Roman"/>
                <w:szCs w:val="28"/>
              </w:rPr>
              <w:t>Alhassan</w:t>
            </w:r>
            <w:proofErr w:type="spellEnd"/>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2002-2005</w:t>
            </w:r>
          </w:p>
        </w:tc>
      </w:tr>
      <w:tr w:rsidR="001079B5" w:rsidTr="00081829">
        <w:tc>
          <w:tcPr>
            <w:tcW w:w="828" w:type="dxa"/>
          </w:tcPr>
          <w:p w:rsidR="001079B5" w:rsidRPr="004C1002" w:rsidRDefault="001079B5" w:rsidP="00081829">
            <w:pPr>
              <w:pStyle w:val="ListParagraph"/>
              <w:numPr>
                <w:ilvl w:val="0"/>
                <w:numId w:val="2"/>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r>
              <w:rPr>
                <w:rFonts w:ascii="Times New Roman" w:hAnsi="Times New Roman" w:cs="Times New Roman"/>
                <w:szCs w:val="28"/>
              </w:rPr>
              <w:t>Adamu Bello</w:t>
            </w:r>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2005-2008</w:t>
            </w:r>
          </w:p>
        </w:tc>
      </w:tr>
      <w:tr w:rsidR="001079B5" w:rsidTr="00081829">
        <w:tc>
          <w:tcPr>
            <w:tcW w:w="828" w:type="dxa"/>
          </w:tcPr>
          <w:p w:rsidR="001079B5" w:rsidRPr="004C1002" w:rsidRDefault="001079B5" w:rsidP="00081829">
            <w:pPr>
              <w:pStyle w:val="ListParagraph"/>
              <w:numPr>
                <w:ilvl w:val="0"/>
                <w:numId w:val="2"/>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proofErr w:type="spellStart"/>
            <w:r>
              <w:rPr>
                <w:rFonts w:ascii="Times New Roman" w:hAnsi="Times New Roman" w:cs="Times New Roman"/>
                <w:szCs w:val="28"/>
              </w:rPr>
              <w:t>Danladi</w:t>
            </w:r>
            <w:proofErr w:type="spellEnd"/>
            <w:r>
              <w:rPr>
                <w:rFonts w:ascii="Times New Roman" w:hAnsi="Times New Roman" w:cs="Times New Roman"/>
                <w:szCs w:val="28"/>
              </w:rPr>
              <w:t xml:space="preserve"> </w:t>
            </w:r>
            <w:proofErr w:type="spellStart"/>
            <w:r>
              <w:rPr>
                <w:rFonts w:ascii="Times New Roman" w:hAnsi="Times New Roman" w:cs="Times New Roman"/>
                <w:szCs w:val="28"/>
              </w:rPr>
              <w:t>Amuwoyo</w:t>
            </w:r>
            <w:proofErr w:type="spellEnd"/>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2008-2012</w:t>
            </w:r>
          </w:p>
        </w:tc>
      </w:tr>
      <w:tr w:rsidR="001079B5" w:rsidTr="00081829">
        <w:tc>
          <w:tcPr>
            <w:tcW w:w="828" w:type="dxa"/>
          </w:tcPr>
          <w:p w:rsidR="001079B5" w:rsidRPr="004C1002" w:rsidRDefault="001079B5" w:rsidP="00081829">
            <w:pPr>
              <w:pStyle w:val="ListParagraph"/>
              <w:numPr>
                <w:ilvl w:val="0"/>
                <w:numId w:val="2"/>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proofErr w:type="spellStart"/>
            <w:r>
              <w:rPr>
                <w:rFonts w:ascii="Times New Roman" w:hAnsi="Times New Roman" w:cs="Times New Roman"/>
                <w:szCs w:val="28"/>
              </w:rPr>
              <w:t>Danladi</w:t>
            </w:r>
            <w:proofErr w:type="spellEnd"/>
            <w:r>
              <w:rPr>
                <w:rFonts w:ascii="Times New Roman" w:hAnsi="Times New Roman" w:cs="Times New Roman"/>
                <w:szCs w:val="28"/>
              </w:rPr>
              <w:t xml:space="preserve"> </w:t>
            </w:r>
            <w:proofErr w:type="spellStart"/>
            <w:r>
              <w:rPr>
                <w:rFonts w:ascii="Times New Roman" w:hAnsi="Times New Roman" w:cs="Times New Roman"/>
                <w:szCs w:val="28"/>
              </w:rPr>
              <w:t>Amuwoyo</w:t>
            </w:r>
            <w:proofErr w:type="spellEnd"/>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2012-2020</w:t>
            </w:r>
          </w:p>
        </w:tc>
      </w:tr>
      <w:tr w:rsidR="001079B5" w:rsidTr="00081829">
        <w:tc>
          <w:tcPr>
            <w:tcW w:w="828" w:type="dxa"/>
          </w:tcPr>
          <w:p w:rsidR="001079B5" w:rsidRPr="004C1002" w:rsidRDefault="001079B5" w:rsidP="00081829">
            <w:pPr>
              <w:pStyle w:val="ListParagraph"/>
              <w:numPr>
                <w:ilvl w:val="0"/>
                <w:numId w:val="2"/>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r>
              <w:rPr>
                <w:rFonts w:ascii="Times New Roman" w:hAnsi="Times New Roman" w:cs="Times New Roman"/>
                <w:szCs w:val="28"/>
              </w:rPr>
              <w:t xml:space="preserve">Thomas </w:t>
            </w:r>
            <w:proofErr w:type="spellStart"/>
            <w:r>
              <w:rPr>
                <w:rFonts w:ascii="Times New Roman" w:hAnsi="Times New Roman" w:cs="Times New Roman"/>
                <w:szCs w:val="28"/>
              </w:rPr>
              <w:t>Kwara</w:t>
            </w:r>
            <w:proofErr w:type="spellEnd"/>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2020-date</w:t>
            </w:r>
          </w:p>
        </w:tc>
      </w:tr>
    </w:tbl>
    <w:p w:rsidR="001079B5" w:rsidRDefault="001079B5" w:rsidP="001079B5">
      <w:pPr>
        <w:rPr>
          <w:rFonts w:ascii="Times New Roman" w:hAnsi="Times New Roman" w:cs="Times New Roman"/>
          <w:szCs w:val="28"/>
        </w:rPr>
      </w:pPr>
      <w:r>
        <w:rPr>
          <w:rFonts w:ascii="Times New Roman" w:hAnsi="Times New Roman" w:cs="Times New Roman"/>
          <w:szCs w:val="28"/>
        </w:rPr>
        <w:t>Source: Nigerian Pensioners Union Billiri Branch</w:t>
      </w:r>
    </w:p>
    <w:p w:rsidR="001079B5" w:rsidRDefault="001079B5" w:rsidP="001079B5">
      <w:pPr>
        <w:rPr>
          <w:rFonts w:ascii="Times New Roman" w:hAnsi="Times New Roman" w:cs="Times New Roman"/>
          <w:szCs w:val="28"/>
        </w:rPr>
      </w:pPr>
      <w:r>
        <w:rPr>
          <w:rFonts w:ascii="Times New Roman" w:hAnsi="Times New Roman" w:cs="Times New Roman"/>
          <w:szCs w:val="28"/>
        </w:rPr>
        <w:t xml:space="preserve">LG Retirees Officials </w:t>
      </w:r>
    </w:p>
    <w:tbl>
      <w:tblPr>
        <w:tblStyle w:val="TableGrid"/>
        <w:tblW w:w="0" w:type="auto"/>
        <w:tblLook w:val="04A0" w:firstRow="1" w:lastRow="0" w:firstColumn="1" w:lastColumn="0" w:noHBand="0" w:noVBand="1"/>
      </w:tblPr>
      <w:tblGrid>
        <w:gridCol w:w="828"/>
        <w:gridCol w:w="5556"/>
        <w:gridCol w:w="3192"/>
      </w:tblGrid>
      <w:tr w:rsidR="001079B5" w:rsidTr="00081829">
        <w:tc>
          <w:tcPr>
            <w:tcW w:w="828" w:type="dxa"/>
          </w:tcPr>
          <w:p w:rsidR="001079B5" w:rsidRDefault="001079B5" w:rsidP="00081829">
            <w:pPr>
              <w:rPr>
                <w:rFonts w:ascii="Times New Roman" w:hAnsi="Times New Roman" w:cs="Times New Roman"/>
                <w:szCs w:val="28"/>
              </w:rPr>
            </w:pPr>
            <w:r>
              <w:rPr>
                <w:rFonts w:ascii="Times New Roman" w:hAnsi="Times New Roman" w:cs="Times New Roman"/>
                <w:szCs w:val="28"/>
              </w:rPr>
              <w:t>S/n</w:t>
            </w:r>
          </w:p>
        </w:tc>
        <w:tc>
          <w:tcPr>
            <w:tcW w:w="5556" w:type="dxa"/>
          </w:tcPr>
          <w:p w:rsidR="001079B5" w:rsidRDefault="001079B5" w:rsidP="00081829">
            <w:pPr>
              <w:rPr>
                <w:rFonts w:ascii="Times New Roman" w:hAnsi="Times New Roman" w:cs="Times New Roman"/>
                <w:szCs w:val="28"/>
              </w:rPr>
            </w:pPr>
            <w:r>
              <w:rPr>
                <w:rFonts w:ascii="Times New Roman" w:hAnsi="Times New Roman" w:cs="Times New Roman"/>
                <w:szCs w:val="28"/>
              </w:rPr>
              <w:t>Name of chairman</w:t>
            </w:r>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Date/tenure</w:t>
            </w:r>
          </w:p>
        </w:tc>
      </w:tr>
      <w:tr w:rsidR="001079B5" w:rsidTr="00081829">
        <w:tc>
          <w:tcPr>
            <w:tcW w:w="828" w:type="dxa"/>
          </w:tcPr>
          <w:p w:rsidR="001079B5" w:rsidRPr="004C1002" w:rsidRDefault="001079B5" w:rsidP="00081829">
            <w:pPr>
              <w:pStyle w:val="ListParagraph"/>
              <w:numPr>
                <w:ilvl w:val="0"/>
                <w:numId w:val="3"/>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r>
              <w:rPr>
                <w:rFonts w:ascii="Times New Roman" w:hAnsi="Times New Roman" w:cs="Times New Roman"/>
                <w:szCs w:val="28"/>
              </w:rPr>
              <w:t xml:space="preserve">No Record </w:t>
            </w:r>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2009</w:t>
            </w:r>
          </w:p>
        </w:tc>
      </w:tr>
      <w:tr w:rsidR="001079B5" w:rsidTr="00081829">
        <w:tc>
          <w:tcPr>
            <w:tcW w:w="828" w:type="dxa"/>
          </w:tcPr>
          <w:p w:rsidR="001079B5" w:rsidRPr="004C1002" w:rsidRDefault="001079B5" w:rsidP="00081829">
            <w:pPr>
              <w:pStyle w:val="ListParagraph"/>
              <w:numPr>
                <w:ilvl w:val="0"/>
                <w:numId w:val="3"/>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proofErr w:type="spellStart"/>
            <w:r>
              <w:rPr>
                <w:rFonts w:ascii="Times New Roman" w:hAnsi="Times New Roman" w:cs="Times New Roman"/>
                <w:szCs w:val="28"/>
              </w:rPr>
              <w:t>Sule</w:t>
            </w:r>
            <w:proofErr w:type="spellEnd"/>
            <w:r>
              <w:rPr>
                <w:rFonts w:ascii="Times New Roman" w:hAnsi="Times New Roman" w:cs="Times New Roman"/>
                <w:szCs w:val="28"/>
              </w:rPr>
              <w:t xml:space="preserve"> Isah</w:t>
            </w:r>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2009-2012</w:t>
            </w:r>
          </w:p>
        </w:tc>
      </w:tr>
      <w:tr w:rsidR="001079B5" w:rsidTr="00081829">
        <w:tc>
          <w:tcPr>
            <w:tcW w:w="828" w:type="dxa"/>
          </w:tcPr>
          <w:p w:rsidR="001079B5" w:rsidRPr="004C1002" w:rsidRDefault="001079B5" w:rsidP="00081829">
            <w:pPr>
              <w:pStyle w:val="ListParagraph"/>
              <w:numPr>
                <w:ilvl w:val="0"/>
                <w:numId w:val="3"/>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r>
              <w:rPr>
                <w:rFonts w:ascii="Times New Roman" w:hAnsi="Times New Roman" w:cs="Times New Roman"/>
                <w:szCs w:val="28"/>
              </w:rPr>
              <w:t>David Abubakar</w:t>
            </w:r>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8/12/2002 - 12/2015</w:t>
            </w:r>
          </w:p>
        </w:tc>
      </w:tr>
      <w:tr w:rsidR="001079B5" w:rsidTr="00081829">
        <w:tc>
          <w:tcPr>
            <w:tcW w:w="828" w:type="dxa"/>
          </w:tcPr>
          <w:p w:rsidR="001079B5" w:rsidRPr="004C1002" w:rsidRDefault="001079B5" w:rsidP="00081829">
            <w:pPr>
              <w:pStyle w:val="ListParagraph"/>
              <w:numPr>
                <w:ilvl w:val="0"/>
                <w:numId w:val="3"/>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proofErr w:type="spellStart"/>
            <w:r>
              <w:rPr>
                <w:rFonts w:ascii="Times New Roman" w:hAnsi="Times New Roman" w:cs="Times New Roman"/>
                <w:szCs w:val="28"/>
              </w:rPr>
              <w:t>Bartu</w:t>
            </w:r>
            <w:proofErr w:type="spellEnd"/>
            <w:r>
              <w:rPr>
                <w:rFonts w:ascii="Times New Roman" w:hAnsi="Times New Roman" w:cs="Times New Roman"/>
                <w:szCs w:val="28"/>
              </w:rPr>
              <w:t xml:space="preserve"> </w:t>
            </w:r>
            <w:proofErr w:type="spellStart"/>
            <w:r>
              <w:rPr>
                <w:rFonts w:ascii="Times New Roman" w:hAnsi="Times New Roman" w:cs="Times New Roman"/>
                <w:szCs w:val="28"/>
              </w:rPr>
              <w:t>Kwara</w:t>
            </w:r>
            <w:proofErr w:type="spellEnd"/>
            <w:r>
              <w:rPr>
                <w:rFonts w:ascii="Times New Roman" w:hAnsi="Times New Roman" w:cs="Times New Roman"/>
                <w:szCs w:val="28"/>
              </w:rPr>
              <w:t xml:space="preserve"> </w:t>
            </w:r>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2015-2019</w:t>
            </w:r>
          </w:p>
        </w:tc>
      </w:tr>
      <w:tr w:rsidR="001079B5" w:rsidTr="00081829">
        <w:tc>
          <w:tcPr>
            <w:tcW w:w="828" w:type="dxa"/>
          </w:tcPr>
          <w:p w:rsidR="001079B5" w:rsidRPr="004C1002" w:rsidRDefault="001079B5" w:rsidP="00081829">
            <w:pPr>
              <w:pStyle w:val="ListParagraph"/>
              <w:numPr>
                <w:ilvl w:val="0"/>
                <w:numId w:val="3"/>
              </w:numPr>
              <w:rPr>
                <w:rFonts w:ascii="Times New Roman" w:hAnsi="Times New Roman" w:cs="Times New Roman"/>
                <w:szCs w:val="28"/>
              </w:rPr>
            </w:pPr>
          </w:p>
        </w:tc>
        <w:tc>
          <w:tcPr>
            <w:tcW w:w="5556" w:type="dxa"/>
          </w:tcPr>
          <w:p w:rsidR="001079B5" w:rsidRDefault="001079B5" w:rsidP="00081829">
            <w:pPr>
              <w:rPr>
                <w:rFonts w:ascii="Times New Roman" w:hAnsi="Times New Roman" w:cs="Times New Roman"/>
                <w:szCs w:val="28"/>
              </w:rPr>
            </w:pPr>
            <w:r>
              <w:rPr>
                <w:rFonts w:ascii="Times New Roman" w:hAnsi="Times New Roman" w:cs="Times New Roman"/>
                <w:szCs w:val="28"/>
              </w:rPr>
              <w:t xml:space="preserve">David Abubakar </w:t>
            </w:r>
          </w:p>
        </w:tc>
        <w:tc>
          <w:tcPr>
            <w:tcW w:w="3192" w:type="dxa"/>
          </w:tcPr>
          <w:p w:rsidR="001079B5" w:rsidRDefault="001079B5" w:rsidP="00081829">
            <w:pPr>
              <w:rPr>
                <w:rFonts w:ascii="Times New Roman" w:hAnsi="Times New Roman" w:cs="Times New Roman"/>
                <w:szCs w:val="28"/>
              </w:rPr>
            </w:pPr>
            <w:r>
              <w:rPr>
                <w:rFonts w:ascii="Times New Roman" w:hAnsi="Times New Roman" w:cs="Times New Roman"/>
                <w:szCs w:val="28"/>
              </w:rPr>
              <w:t xml:space="preserve">2019 to date </w:t>
            </w:r>
          </w:p>
        </w:tc>
      </w:tr>
    </w:tbl>
    <w:p w:rsidR="001079B5" w:rsidRDefault="001079B5" w:rsidP="001079B5">
      <w:pPr>
        <w:rPr>
          <w:rFonts w:ascii="Times New Roman" w:hAnsi="Times New Roman" w:cs="Times New Roman"/>
          <w:szCs w:val="28"/>
        </w:rPr>
      </w:pPr>
      <w:r>
        <w:rPr>
          <w:rFonts w:ascii="Times New Roman" w:hAnsi="Times New Roman" w:cs="Times New Roman"/>
          <w:szCs w:val="28"/>
        </w:rPr>
        <w:t>Source: Nigerian Pensioners Union Billiri Branch</w:t>
      </w:r>
    </w:p>
    <w:p w:rsidR="00482D99" w:rsidRDefault="00482D99" w:rsidP="00121F00">
      <w:pPr>
        <w:rPr>
          <w:rFonts w:ascii="Times New Roman" w:hAnsi="Times New Roman" w:cs="Times New Roman"/>
          <w:szCs w:val="28"/>
        </w:rPr>
      </w:pPr>
      <w:r>
        <w:rPr>
          <w:rFonts w:ascii="Times New Roman" w:hAnsi="Times New Roman" w:cs="Times New Roman"/>
          <w:szCs w:val="28"/>
        </w:rPr>
        <w:br w:type="page"/>
      </w:r>
    </w:p>
    <w:p w:rsidR="00CC5C01" w:rsidRPr="00CC5C01" w:rsidRDefault="00263B15" w:rsidP="00263B15">
      <w:pPr>
        <w:pStyle w:val="Heading1"/>
        <w:jc w:val="center"/>
      </w:pPr>
      <w:bookmarkStart w:id="66" w:name="_Toc125406795"/>
      <w:r>
        <w:lastRenderedPageBreak/>
        <w:t>C</w:t>
      </w:r>
      <w:r w:rsidR="00CC5C01" w:rsidRPr="00CC5C01">
        <w:t>H</w:t>
      </w:r>
      <w:r>
        <w:t>A</w:t>
      </w:r>
      <w:r w:rsidR="00CC5C01" w:rsidRPr="00CC5C01">
        <w:t>PTER FOUR</w:t>
      </w:r>
      <w:bookmarkEnd w:id="66"/>
    </w:p>
    <w:p w:rsidR="00CC5C01" w:rsidRPr="00CC5C01" w:rsidRDefault="00CC5C01" w:rsidP="00263B15">
      <w:pPr>
        <w:pStyle w:val="Heading1"/>
        <w:jc w:val="center"/>
      </w:pPr>
      <w:bookmarkStart w:id="67" w:name="_Toc125406796"/>
      <w:r w:rsidRPr="00CC5C01">
        <w:t>PRESENTATION OF DATA ANALYSIS</w:t>
      </w:r>
      <w:bookmarkEnd w:id="67"/>
    </w:p>
    <w:p w:rsidR="00CC5C01" w:rsidRDefault="00482D99" w:rsidP="00263B15">
      <w:pPr>
        <w:pStyle w:val="Heading1"/>
      </w:pPr>
      <w:bookmarkStart w:id="68" w:name="_Toc125406797"/>
      <w:r>
        <w:t xml:space="preserve">4.1 </w:t>
      </w:r>
      <w:r w:rsidRPr="00CC5C01">
        <w:t>INTRODUCTION</w:t>
      </w:r>
      <w:bookmarkEnd w:id="68"/>
      <w:r w:rsidRPr="00CC5C01">
        <w:t xml:space="preserve"> </w:t>
      </w:r>
    </w:p>
    <w:p w:rsidR="000A7BCC" w:rsidRDefault="003745B5" w:rsidP="00121F00">
      <w:pPr>
        <w:rPr>
          <w:rFonts w:ascii="Times New Roman" w:hAnsi="Times New Roman" w:cs="Times New Roman"/>
          <w:szCs w:val="28"/>
        </w:rPr>
      </w:pPr>
      <w:r>
        <w:rPr>
          <w:rFonts w:ascii="Times New Roman" w:hAnsi="Times New Roman" w:cs="Times New Roman"/>
          <w:szCs w:val="28"/>
        </w:rPr>
        <w:t>The</w:t>
      </w:r>
      <w:r w:rsidR="00CC5C01">
        <w:rPr>
          <w:rFonts w:ascii="Times New Roman" w:hAnsi="Times New Roman" w:cs="Times New Roman"/>
          <w:szCs w:val="28"/>
        </w:rPr>
        <w:t xml:space="preserve"> chapter deals with the presentation of data gathered </w:t>
      </w:r>
      <w:r w:rsidR="00263B15">
        <w:rPr>
          <w:rFonts w:ascii="Times New Roman" w:hAnsi="Times New Roman" w:cs="Times New Roman"/>
          <w:szCs w:val="28"/>
        </w:rPr>
        <w:t>from</w:t>
      </w:r>
      <w:r w:rsidR="00CC5C01">
        <w:rPr>
          <w:rFonts w:ascii="Times New Roman" w:hAnsi="Times New Roman" w:cs="Times New Roman"/>
          <w:szCs w:val="28"/>
        </w:rPr>
        <w:t xml:space="preserve"> the fieldwork with the aid of questionnaires. A total of 150 copies of the questionnaire were distributed to the respondent.135 copies of the questionnaire were retuned fully answered correctly while 15 other were rejected for not being completely answered or invalid information. However, the 135 copies of the questionnaire retuned fully complete out of the 150 distributed represented </w:t>
      </w:r>
      <w:r w:rsidR="000A7BCC">
        <w:rPr>
          <w:rFonts w:ascii="Times New Roman" w:hAnsi="Times New Roman" w:cs="Times New Roman"/>
          <w:szCs w:val="28"/>
        </w:rPr>
        <w:t>a represent rate of 90% which is very good for the analysis.</w:t>
      </w:r>
    </w:p>
    <w:p w:rsidR="00CC5C01" w:rsidRDefault="00482D99" w:rsidP="00263B15">
      <w:pPr>
        <w:pStyle w:val="Heading1"/>
      </w:pPr>
      <w:bookmarkStart w:id="69" w:name="_Toc125406798"/>
      <w:r w:rsidRPr="000A7BCC">
        <w:t>4.2 DATA ANALYSIS AND RESULT PRESENTATION</w:t>
      </w:r>
      <w:bookmarkEnd w:id="69"/>
      <w:r w:rsidRPr="000A7BCC">
        <w:t xml:space="preserve">  </w:t>
      </w:r>
    </w:p>
    <w:p w:rsidR="000A7BCC" w:rsidRDefault="000A7BCC" w:rsidP="00121F00">
      <w:pPr>
        <w:rPr>
          <w:rFonts w:ascii="Times New Roman" w:hAnsi="Times New Roman" w:cs="Times New Roman"/>
          <w:szCs w:val="28"/>
        </w:rPr>
      </w:pPr>
      <w:r>
        <w:rPr>
          <w:rFonts w:ascii="Times New Roman" w:hAnsi="Times New Roman" w:cs="Times New Roman"/>
          <w:szCs w:val="28"/>
        </w:rPr>
        <w:t xml:space="preserve">In accordance to the research questions in the questionnaire, below </w:t>
      </w:r>
      <w:r w:rsidR="003745B5">
        <w:rPr>
          <w:rFonts w:ascii="Times New Roman" w:hAnsi="Times New Roman" w:cs="Times New Roman"/>
          <w:szCs w:val="28"/>
        </w:rPr>
        <w:t>are the discussions</w:t>
      </w:r>
      <w:r>
        <w:rPr>
          <w:rFonts w:ascii="Times New Roman" w:hAnsi="Times New Roman" w:cs="Times New Roman"/>
          <w:szCs w:val="28"/>
        </w:rPr>
        <w:t xml:space="preserve"> of the finding so far.</w:t>
      </w:r>
    </w:p>
    <w:p w:rsidR="000A7BCC" w:rsidRDefault="000A7BCC" w:rsidP="00121F00">
      <w:pPr>
        <w:rPr>
          <w:rFonts w:ascii="Times New Roman" w:hAnsi="Times New Roman" w:cs="Times New Roman"/>
          <w:b/>
          <w:szCs w:val="28"/>
        </w:rPr>
      </w:pPr>
      <w:r w:rsidRPr="000A7BCC">
        <w:rPr>
          <w:rFonts w:ascii="Times New Roman" w:hAnsi="Times New Roman" w:cs="Times New Roman"/>
          <w:b/>
          <w:szCs w:val="28"/>
        </w:rPr>
        <w:t>SECTION A (PERSONAL INFORMATION/BIO DATA)</w:t>
      </w:r>
    </w:p>
    <w:p w:rsidR="000A7BCC" w:rsidRDefault="000A7BCC" w:rsidP="00121F00">
      <w:pPr>
        <w:rPr>
          <w:rFonts w:ascii="Times New Roman" w:hAnsi="Times New Roman" w:cs="Times New Roman"/>
          <w:szCs w:val="28"/>
        </w:rPr>
      </w:pPr>
      <w:r>
        <w:rPr>
          <w:rFonts w:ascii="Times New Roman" w:hAnsi="Times New Roman" w:cs="Times New Roman"/>
          <w:szCs w:val="28"/>
        </w:rPr>
        <w:t xml:space="preserve">Table 4.1: the table shows the sex of respondents and their percentage </w:t>
      </w:r>
    </w:p>
    <w:tbl>
      <w:tblPr>
        <w:tblStyle w:val="TableGrid"/>
        <w:tblW w:w="0" w:type="auto"/>
        <w:tblLook w:val="04A0" w:firstRow="1" w:lastRow="0" w:firstColumn="1" w:lastColumn="0" w:noHBand="0" w:noVBand="1"/>
      </w:tblPr>
      <w:tblGrid>
        <w:gridCol w:w="3192"/>
        <w:gridCol w:w="3192"/>
        <w:gridCol w:w="3192"/>
      </w:tblGrid>
      <w:tr w:rsidR="000A7BCC" w:rsidTr="000A7BCC">
        <w:tc>
          <w:tcPr>
            <w:tcW w:w="3192" w:type="dxa"/>
          </w:tcPr>
          <w:p w:rsidR="000A7BCC" w:rsidRPr="000A7BCC" w:rsidRDefault="000A7BCC" w:rsidP="00121F00">
            <w:pPr>
              <w:rPr>
                <w:rFonts w:ascii="Times New Roman" w:hAnsi="Times New Roman" w:cs="Times New Roman"/>
                <w:b/>
                <w:szCs w:val="28"/>
              </w:rPr>
            </w:pPr>
            <w:r w:rsidRPr="000A7BCC">
              <w:rPr>
                <w:rFonts w:ascii="Times New Roman" w:hAnsi="Times New Roman" w:cs="Times New Roman"/>
                <w:b/>
                <w:szCs w:val="28"/>
              </w:rPr>
              <w:t xml:space="preserve">Sex of respondent </w:t>
            </w:r>
          </w:p>
        </w:tc>
        <w:tc>
          <w:tcPr>
            <w:tcW w:w="3192" w:type="dxa"/>
          </w:tcPr>
          <w:p w:rsidR="000A7BCC" w:rsidRPr="000A7BCC" w:rsidRDefault="000A7BCC" w:rsidP="00121F00">
            <w:pPr>
              <w:rPr>
                <w:rFonts w:ascii="Times New Roman" w:hAnsi="Times New Roman" w:cs="Times New Roman"/>
                <w:b/>
                <w:szCs w:val="28"/>
              </w:rPr>
            </w:pPr>
            <w:r w:rsidRPr="000A7BCC">
              <w:rPr>
                <w:rFonts w:ascii="Times New Roman" w:hAnsi="Times New Roman" w:cs="Times New Roman"/>
                <w:b/>
                <w:szCs w:val="28"/>
              </w:rPr>
              <w:t xml:space="preserve">Numbers of respondent </w:t>
            </w:r>
          </w:p>
        </w:tc>
        <w:tc>
          <w:tcPr>
            <w:tcW w:w="3192" w:type="dxa"/>
          </w:tcPr>
          <w:p w:rsidR="000A7BCC" w:rsidRPr="000A7BCC" w:rsidRDefault="000A7BCC" w:rsidP="00121F00">
            <w:pPr>
              <w:rPr>
                <w:rFonts w:ascii="Times New Roman" w:hAnsi="Times New Roman" w:cs="Times New Roman"/>
                <w:b/>
                <w:szCs w:val="28"/>
              </w:rPr>
            </w:pPr>
            <w:r w:rsidRPr="000A7BCC">
              <w:rPr>
                <w:rFonts w:ascii="Times New Roman" w:hAnsi="Times New Roman" w:cs="Times New Roman"/>
                <w:b/>
                <w:szCs w:val="28"/>
              </w:rPr>
              <w:t xml:space="preserve">Percentage </w:t>
            </w:r>
          </w:p>
        </w:tc>
      </w:tr>
      <w:tr w:rsidR="000A7BCC" w:rsidTr="000A7BC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 xml:space="preserve">Male </w:t>
            </w:r>
          </w:p>
        </w:t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118</w:t>
            </w:r>
          </w:p>
        </w:t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87.4%</w:t>
            </w:r>
          </w:p>
        </w:tc>
      </w:tr>
      <w:tr w:rsidR="000A7BCC" w:rsidTr="000A7BC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 xml:space="preserve">Female </w:t>
            </w:r>
          </w:p>
        </w:t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17</w:t>
            </w:r>
          </w:p>
        </w:t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12.6%</w:t>
            </w:r>
          </w:p>
        </w:tc>
      </w:tr>
      <w:tr w:rsidR="000A7BCC" w:rsidTr="000A7BC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T</w:t>
            </w:r>
            <w:r w:rsidR="00D55CD4">
              <w:rPr>
                <w:rFonts w:ascii="Times New Roman" w:hAnsi="Times New Roman" w:cs="Times New Roman"/>
                <w:szCs w:val="28"/>
              </w:rPr>
              <w:t>ota</w:t>
            </w:r>
            <w:r>
              <w:rPr>
                <w:rFonts w:ascii="Times New Roman" w:hAnsi="Times New Roman" w:cs="Times New Roman"/>
                <w:szCs w:val="28"/>
              </w:rPr>
              <w:t>l</w:t>
            </w:r>
          </w:p>
        </w:t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135</w:t>
            </w:r>
          </w:p>
        </w:tc>
        <w:tc>
          <w:tcPr>
            <w:tcW w:w="3192" w:type="dxa"/>
          </w:tcPr>
          <w:p w:rsidR="000A7BCC" w:rsidRDefault="000A7BCC" w:rsidP="00121F00">
            <w:pPr>
              <w:rPr>
                <w:rFonts w:ascii="Times New Roman" w:hAnsi="Times New Roman" w:cs="Times New Roman"/>
                <w:szCs w:val="28"/>
              </w:rPr>
            </w:pPr>
            <w:r>
              <w:rPr>
                <w:rFonts w:ascii="Times New Roman" w:hAnsi="Times New Roman" w:cs="Times New Roman"/>
                <w:szCs w:val="28"/>
              </w:rPr>
              <w:t>100%</w:t>
            </w:r>
          </w:p>
        </w:tc>
      </w:tr>
    </w:tbl>
    <w:p w:rsidR="000A7BCC" w:rsidRDefault="000A7BCC" w:rsidP="00121F00">
      <w:pPr>
        <w:rPr>
          <w:rFonts w:ascii="Times New Roman" w:hAnsi="Times New Roman" w:cs="Times New Roman"/>
          <w:szCs w:val="28"/>
        </w:rPr>
      </w:pPr>
      <w:r>
        <w:rPr>
          <w:rFonts w:ascii="Times New Roman" w:hAnsi="Times New Roman" w:cs="Times New Roman"/>
          <w:szCs w:val="28"/>
        </w:rPr>
        <w:t xml:space="preserve">2021 research table </w:t>
      </w:r>
    </w:p>
    <w:p w:rsidR="00D55CD4" w:rsidRDefault="000A7BCC" w:rsidP="00121F00">
      <w:pPr>
        <w:rPr>
          <w:rFonts w:ascii="Times New Roman" w:hAnsi="Times New Roman" w:cs="Times New Roman"/>
          <w:szCs w:val="28"/>
        </w:rPr>
      </w:pPr>
      <w:r>
        <w:rPr>
          <w:rFonts w:ascii="Times New Roman" w:hAnsi="Times New Roman" w:cs="Times New Roman"/>
          <w:szCs w:val="28"/>
        </w:rPr>
        <w:t xml:space="preserve">Table 4.1 show that there are </w:t>
      </w:r>
      <w:proofErr w:type="gramStart"/>
      <w:r>
        <w:rPr>
          <w:rFonts w:ascii="Times New Roman" w:hAnsi="Times New Roman" w:cs="Times New Roman"/>
          <w:szCs w:val="28"/>
        </w:rPr>
        <w:t>118  males</w:t>
      </w:r>
      <w:proofErr w:type="gramEnd"/>
      <w:r>
        <w:rPr>
          <w:rFonts w:ascii="Times New Roman" w:hAnsi="Times New Roman" w:cs="Times New Roman"/>
          <w:szCs w:val="28"/>
        </w:rPr>
        <w:t xml:space="preserve"> with 87.4% and 42 female with 12.6%. </w:t>
      </w:r>
      <w:proofErr w:type="gramStart"/>
      <w:r>
        <w:rPr>
          <w:rFonts w:ascii="Times New Roman" w:hAnsi="Times New Roman" w:cs="Times New Roman"/>
          <w:szCs w:val="28"/>
        </w:rPr>
        <w:t>the</w:t>
      </w:r>
      <w:proofErr w:type="gramEnd"/>
      <w:r>
        <w:rPr>
          <w:rFonts w:ascii="Times New Roman" w:hAnsi="Times New Roman" w:cs="Times New Roman"/>
          <w:szCs w:val="28"/>
        </w:rPr>
        <w:t xml:space="preserve"> result that most of the respondent are male </w:t>
      </w:r>
      <w:r w:rsidR="00D55CD4">
        <w:rPr>
          <w:rFonts w:ascii="Times New Roman" w:hAnsi="Times New Roman" w:cs="Times New Roman"/>
          <w:szCs w:val="28"/>
        </w:rPr>
        <w:t xml:space="preserve">with 87.6%. </w:t>
      </w:r>
      <w:proofErr w:type="gramStart"/>
      <w:r w:rsidR="00D55CD4">
        <w:rPr>
          <w:rFonts w:ascii="Times New Roman" w:hAnsi="Times New Roman" w:cs="Times New Roman"/>
          <w:szCs w:val="28"/>
        </w:rPr>
        <w:t>thus</w:t>
      </w:r>
      <w:proofErr w:type="gramEnd"/>
      <w:r w:rsidR="00D55CD4">
        <w:rPr>
          <w:rFonts w:ascii="Times New Roman" w:hAnsi="Times New Roman" w:cs="Times New Roman"/>
          <w:szCs w:val="28"/>
        </w:rPr>
        <w:t xml:space="preserve"> most of the retire are Male.</w:t>
      </w:r>
    </w:p>
    <w:p w:rsidR="00CF3B68" w:rsidRDefault="00CF3B68" w:rsidP="00121F00">
      <w:pPr>
        <w:rPr>
          <w:rFonts w:ascii="Times New Roman" w:hAnsi="Times New Roman" w:cs="Times New Roman"/>
          <w:szCs w:val="28"/>
        </w:rPr>
      </w:pPr>
      <w:r>
        <w:rPr>
          <w:rFonts w:ascii="Times New Roman" w:hAnsi="Times New Roman" w:cs="Times New Roman"/>
          <w:szCs w:val="28"/>
        </w:rPr>
        <w:t xml:space="preserve">Table 4.2: the table shows the age of respondent and their percentage </w:t>
      </w:r>
    </w:p>
    <w:tbl>
      <w:tblPr>
        <w:tblStyle w:val="TableGrid"/>
        <w:tblW w:w="0" w:type="auto"/>
        <w:tblLook w:val="04A0" w:firstRow="1" w:lastRow="0" w:firstColumn="1" w:lastColumn="0" w:noHBand="0" w:noVBand="1"/>
      </w:tblPr>
      <w:tblGrid>
        <w:gridCol w:w="3192"/>
        <w:gridCol w:w="3192"/>
        <w:gridCol w:w="3192"/>
      </w:tblGrid>
      <w:tr w:rsidR="00CF3B68" w:rsidRPr="00300E05" w:rsidTr="00CF3B68">
        <w:tc>
          <w:tcPr>
            <w:tcW w:w="3192" w:type="dxa"/>
          </w:tcPr>
          <w:p w:rsidR="00CF3B68" w:rsidRPr="00300E05" w:rsidRDefault="00CF3B68" w:rsidP="00121F00">
            <w:pPr>
              <w:rPr>
                <w:rFonts w:ascii="Times New Roman" w:hAnsi="Times New Roman" w:cs="Times New Roman"/>
                <w:b/>
                <w:szCs w:val="28"/>
              </w:rPr>
            </w:pPr>
            <w:r w:rsidRPr="00300E05">
              <w:rPr>
                <w:rFonts w:ascii="Times New Roman" w:hAnsi="Times New Roman" w:cs="Times New Roman"/>
                <w:b/>
                <w:szCs w:val="28"/>
              </w:rPr>
              <w:t xml:space="preserve">Age respondent </w:t>
            </w:r>
          </w:p>
        </w:tc>
        <w:tc>
          <w:tcPr>
            <w:tcW w:w="3192" w:type="dxa"/>
          </w:tcPr>
          <w:p w:rsidR="00CF3B68" w:rsidRPr="00300E05" w:rsidRDefault="00CF3B68" w:rsidP="00121F00">
            <w:pPr>
              <w:rPr>
                <w:rFonts w:ascii="Times New Roman" w:hAnsi="Times New Roman" w:cs="Times New Roman"/>
                <w:b/>
                <w:szCs w:val="28"/>
              </w:rPr>
            </w:pPr>
            <w:r w:rsidRPr="00300E05">
              <w:rPr>
                <w:rFonts w:ascii="Times New Roman" w:hAnsi="Times New Roman" w:cs="Times New Roman"/>
                <w:b/>
                <w:szCs w:val="28"/>
              </w:rPr>
              <w:t xml:space="preserve">Number of respondent </w:t>
            </w:r>
          </w:p>
        </w:tc>
        <w:tc>
          <w:tcPr>
            <w:tcW w:w="3192" w:type="dxa"/>
          </w:tcPr>
          <w:p w:rsidR="00CF3B68" w:rsidRPr="00300E05" w:rsidRDefault="00CF3B68" w:rsidP="00121F00">
            <w:pPr>
              <w:rPr>
                <w:rFonts w:ascii="Times New Roman" w:hAnsi="Times New Roman" w:cs="Times New Roman"/>
                <w:b/>
                <w:szCs w:val="28"/>
              </w:rPr>
            </w:pPr>
            <w:r w:rsidRPr="00300E05">
              <w:rPr>
                <w:rFonts w:ascii="Times New Roman" w:hAnsi="Times New Roman" w:cs="Times New Roman"/>
                <w:b/>
                <w:szCs w:val="28"/>
              </w:rPr>
              <w:t xml:space="preserve">Percentage </w:t>
            </w:r>
          </w:p>
        </w:tc>
      </w:tr>
      <w:tr w:rsidR="00CF3B68" w:rsidTr="00CF3B68">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 xml:space="preserve">60-65 </w:t>
            </w:r>
          </w:p>
        </w:tc>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59</w:t>
            </w:r>
          </w:p>
        </w:tc>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43.7%</w:t>
            </w:r>
          </w:p>
        </w:tc>
      </w:tr>
      <w:tr w:rsidR="00CF3B68" w:rsidTr="00CF3B68">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lastRenderedPageBreak/>
              <w:t>66-70</w:t>
            </w:r>
          </w:p>
        </w:tc>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92</w:t>
            </w:r>
          </w:p>
        </w:tc>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48.1%</w:t>
            </w:r>
          </w:p>
        </w:tc>
      </w:tr>
      <w:tr w:rsidR="00CF3B68" w:rsidTr="00CF3B68">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 xml:space="preserve">71 above </w:t>
            </w:r>
          </w:p>
        </w:tc>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 xml:space="preserve">11 </w:t>
            </w:r>
          </w:p>
        </w:tc>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 xml:space="preserve">8.2 </w:t>
            </w:r>
          </w:p>
        </w:tc>
      </w:tr>
      <w:tr w:rsidR="00CF3B68" w:rsidTr="00CF3B68">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 xml:space="preserve">Total </w:t>
            </w:r>
          </w:p>
        </w:tc>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135</w:t>
            </w:r>
          </w:p>
        </w:tc>
        <w:tc>
          <w:tcPr>
            <w:tcW w:w="3192" w:type="dxa"/>
          </w:tcPr>
          <w:p w:rsidR="00CF3B68" w:rsidRDefault="00CF3B68" w:rsidP="00121F00">
            <w:pPr>
              <w:rPr>
                <w:rFonts w:ascii="Times New Roman" w:hAnsi="Times New Roman" w:cs="Times New Roman"/>
                <w:szCs w:val="28"/>
              </w:rPr>
            </w:pPr>
            <w:r>
              <w:rPr>
                <w:rFonts w:ascii="Times New Roman" w:hAnsi="Times New Roman" w:cs="Times New Roman"/>
                <w:szCs w:val="28"/>
              </w:rPr>
              <w:t>100%</w:t>
            </w:r>
          </w:p>
        </w:tc>
      </w:tr>
    </w:tbl>
    <w:p w:rsidR="00D55CD4" w:rsidRDefault="00300E05" w:rsidP="00121F00">
      <w:pPr>
        <w:rPr>
          <w:rFonts w:ascii="Times New Roman" w:hAnsi="Times New Roman" w:cs="Times New Roman"/>
          <w:szCs w:val="28"/>
        </w:rPr>
      </w:pPr>
      <w:r>
        <w:rPr>
          <w:rFonts w:ascii="Times New Roman" w:hAnsi="Times New Roman" w:cs="Times New Roman"/>
          <w:szCs w:val="28"/>
        </w:rPr>
        <w:t>2021 research table</w:t>
      </w:r>
    </w:p>
    <w:p w:rsidR="00300E05" w:rsidRDefault="00300E05" w:rsidP="00121F00">
      <w:pPr>
        <w:rPr>
          <w:rFonts w:ascii="Times New Roman" w:hAnsi="Times New Roman" w:cs="Times New Roman"/>
          <w:szCs w:val="28"/>
        </w:rPr>
      </w:pPr>
      <w:r>
        <w:rPr>
          <w:rFonts w:ascii="Times New Roman" w:hAnsi="Times New Roman" w:cs="Times New Roman"/>
          <w:szCs w:val="28"/>
        </w:rPr>
        <w:t xml:space="preserve">The table shows that 43.7% of the </w:t>
      </w:r>
      <w:proofErr w:type="gramStart"/>
      <w:r>
        <w:rPr>
          <w:rFonts w:ascii="Times New Roman" w:hAnsi="Times New Roman" w:cs="Times New Roman"/>
          <w:szCs w:val="28"/>
        </w:rPr>
        <w:t>respondent are</w:t>
      </w:r>
      <w:proofErr w:type="gramEnd"/>
      <w:r>
        <w:rPr>
          <w:rFonts w:ascii="Times New Roman" w:hAnsi="Times New Roman" w:cs="Times New Roman"/>
          <w:szCs w:val="28"/>
        </w:rPr>
        <w:t xml:space="preserve"> the age of 60-65 and 48.1% are of age 66-70 while 71 above with 8.2%. </w:t>
      </w:r>
      <w:proofErr w:type="gramStart"/>
      <w:r>
        <w:rPr>
          <w:rFonts w:ascii="Times New Roman" w:hAnsi="Times New Roman" w:cs="Times New Roman"/>
          <w:szCs w:val="28"/>
        </w:rPr>
        <w:t>thus</w:t>
      </w:r>
      <w:proofErr w:type="gramEnd"/>
      <w:r>
        <w:rPr>
          <w:rFonts w:ascii="Times New Roman" w:hAnsi="Times New Roman" w:cs="Times New Roman"/>
          <w:szCs w:val="28"/>
        </w:rPr>
        <w:t xml:space="preserve"> most of the respondent are between the age </w:t>
      </w:r>
      <w:r w:rsidR="007F2B0B">
        <w:rPr>
          <w:rFonts w:ascii="Times New Roman" w:hAnsi="Times New Roman" w:cs="Times New Roman"/>
          <w:szCs w:val="28"/>
        </w:rPr>
        <w:t>of 66-70 which are firs to for the survey.</w:t>
      </w:r>
    </w:p>
    <w:p w:rsidR="007F2B0B" w:rsidRDefault="007F2B0B" w:rsidP="00121F00">
      <w:pPr>
        <w:rPr>
          <w:rFonts w:ascii="Times New Roman" w:hAnsi="Times New Roman" w:cs="Times New Roman"/>
          <w:szCs w:val="28"/>
        </w:rPr>
      </w:pPr>
      <w:r>
        <w:rPr>
          <w:rFonts w:ascii="Times New Roman" w:hAnsi="Times New Roman" w:cs="Times New Roman"/>
          <w:szCs w:val="28"/>
        </w:rPr>
        <w:t xml:space="preserve">Percentage </w:t>
      </w:r>
    </w:p>
    <w:tbl>
      <w:tblPr>
        <w:tblStyle w:val="TableGrid"/>
        <w:tblW w:w="0" w:type="auto"/>
        <w:tblLook w:val="04A0" w:firstRow="1" w:lastRow="0" w:firstColumn="1" w:lastColumn="0" w:noHBand="0" w:noVBand="1"/>
      </w:tblPr>
      <w:tblGrid>
        <w:gridCol w:w="3192"/>
        <w:gridCol w:w="3192"/>
        <w:gridCol w:w="3192"/>
      </w:tblGrid>
      <w:tr w:rsidR="00D55CD4" w:rsidRPr="00300E05" w:rsidTr="00867538">
        <w:tc>
          <w:tcPr>
            <w:tcW w:w="3192" w:type="dxa"/>
          </w:tcPr>
          <w:p w:rsidR="00D55CD4" w:rsidRPr="00300E05" w:rsidRDefault="00D55CD4" w:rsidP="00867538">
            <w:pPr>
              <w:rPr>
                <w:rFonts w:ascii="Times New Roman" w:hAnsi="Times New Roman" w:cs="Times New Roman"/>
                <w:b/>
                <w:szCs w:val="28"/>
              </w:rPr>
            </w:pPr>
            <w:r w:rsidRPr="00300E05">
              <w:rPr>
                <w:rFonts w:ascii="Times New Roman" w:hAnsi="Times New Roman" w:cs="Times New Roman"/>
                <w:b/>
                <w:szCs w:val="28"/>
              </w:rPr>
              <w:t xml:space="preserve">Reason for retirement </w:t>
            </w:r>
          </w:p>
        </w:tc>
        <w:tc>
          <w:tcPr>
            <w:tcW w:w="3192" w:type="dxa"/>
          </w:tcPr>
          <w:p w:rsidR="00D55CD4" w:rsidRPr="00300E05" w:rsidRDefault="00D55CD4" w:rsidP="00867538">
            <w:pPr>
              <w:rPr>
                <w:rFonts w:ascii="Times New Roman" w:hAnsi="Times New Roman" w:cs="Times New Roman"/>
                <w:b/>
                <w:szCs w:val="28"/>
              </w:rPr>
            </w:pPr>
            <w:r w:rsidRPr="00300E05">
              <w:rPr>
                <w:rFonts w:ascii="Times New Roman" w:hAnsi="Times New Roman" w:cs="Times New Roman"/>
                <w:b/>
                <w:szCs w:val="28"/>
              </w:rPr>
              <w:t xml:space="preserve">Number of respondent </w:t>
            </w:r>
          </w:p>
        </w:tc>
        <w:tc>
          <w:tcPr>
            <w:tcW w:w="3192" w:type="dxa"/>
          </w:tcPr>
          <w:p w:rsidR="00D55CD4" w:rsidRPr="00300E05" w:rsidRDefault="00D55CD4" w:rsidP="00867538">
            <w:pPr>
              <w:rPr>
                <w:rFonts w:ascii="Times New Roman" w:hAnsi="Times New Roman" w:cs="Times New Roman"/>
                <w:b/>
                <w:szCs w:val="28"/>
              </w:rPr>
            </w:pPr>
            <w:r w:rsidRPr="00300E05">
              <w:rPr>
                <w:rFonts w:ascii="Times New Roman" w:hAnsi="Times New Roman" w:cs="Times New Roman"/>
                <w:b/>
                <w:szCs w:val="28"/>
              </w:rPr>
              <w:t xml:space="preserve">Percentage </w:t>
            </w:r>
          </w:p>
        </w:tc>
      </w:tr>
      <w:tr w:rsidR="00D55CD4" w:rsidTr="00867538">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 xml:space="preserve">Age  </w:t>
            </w:r>
          </w:p>
        </w:tc>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35</w:t>
            </w:r>
          </w:p>
        </w:tc>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25.9%</w:t>
            </w:r>
          </w:p>
        </w:tc>
      </w:tr>
      <w:tr w:rsidR="00D55CD4" w:rsidTr="00867538">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 xml:space="preserve">Years </w:t>
            </w:r>
          </w:p>
        </w:tc>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100</w:t>
            </w:r>
          </w:p>
        </w:tc>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74.1%</w:t>
            </w:r>
          </w:p>
        </w:tc>
      </w:tr>
      <w:tr w:rsidR="00D55CD4" w:rsidTr="00867538">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Total</w:t>
            </w:r>
          </w:p>
        </w:tc>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135</w:t>
            </w:r>
          </w:p>
        </w:tc>
        <w:tc>
          <w:tcPr>
            <w:tcW w:w="3192" w:type="dxa"/>
          </w:tcPr>
          <w:p w:rsidR="00D55CD4" w:rsidRDefault="00D55CD4" w:rsidP="00867538">
            <w:pPr>
              <w:rPr>
                <w:rFonts w:ascii="Times New Roman" w:hAnsi="Times New Roman" w:cs="Times New Roman"/>
                <w:szCs w:val="28"/>
              </w:rPr>
            </w:pPr>
            <w:r>
              <w:rPr>
                <w:rFonts w:ascii="Times New Roman" w:hAnsi="Times New Roman" w:cs="Times New Roman"/>
                <w:szCs w:val="28"/>
              </w:rPr>
              <w:t>100%</w:t>
            </w:r>
          </w:p>
        </w:tc>
      </w:tr>
    </w:tbl>
    <w:p w:rsidR="000A7BCC" w:rsidRDefault="00D55CD4" w:rsidP="00121F00">
      <w:pPr>
        <w:rPr>
          <w:rFonts w:ascii="Times New Roman" w:hAnsi="Times New Roman" w:cs="Times New Roman"/>
          <w:szCs w:val="28"/>
        </w:rPr>
      </w:pPr>
      <w:r>
        <w:rPr>
          <w:rFonts w:ascii="Times New Roman" w:hAnsi="Times New Roman" w:cs="Times New Roman"/>
          <w:szCs w:val="28"/>
        </w:rPr>
        <w:t xml:space="preserve">2021 research Table </w:t>
      </w:r>
    </w:p>
    <w:p w:rsidR="00D55CD4" w:rsidRDefault="00D55CD4" w:rsidP="00121F00">
      <w:pPr>
        <w:rPr>
          <w:rFonts w:ascii="Times New Roman" w:hAnsi="Times New Roman" w:cs="Times New Roman"/>
          <w:szCs w:val="28"/>
        </w:rPr>
      </w:pPr>
      <w:r>
        <w:rPr>
          <w:rFonts w:ascii="Times New Roman" w:hAnsi="Times New Roman" w:cs="Times New Roman"/>
          <w:szCs w:val="28"/>
        </w:rPr>
        <w:t xml:space="preserve">Table 4.3 show that </w:t>
      </w:r>
    </w:p>
    <w:p w:rsidR="00D55CD4" w:rsidRDefault="00964A11" w:rsidP="00121F00">
      <w:pPr>
        <w:rPr>
          <w:rFonts w:ascii="Times New Roman" w:hAnsi="Times New Roman" w:cs="Times New Roman"/>
          <w:szCs w:val="28"/>
        </w:rPr>
      </w:pPr>
      <w:r>
        <w:rPr>
          <w:rFonts w:ascii="Times New Roman" w:hAnsi="Times New Roman" w:cs="Times New Roman"/>
          <w:szCs w:val="28"/>
        </w:rPr>
        <w:t xml:space="preserve">35 to 25.9% of the respondent retire as a result of age while 100 of the respondent with 74.1% retire by year of service. Thus result shows that most of the respondent reasons for retirement </w:t>
      </w:r>
      <w:proofErr w:type="gramStart"/>
      <w:r>
        <w:rPr>
          <w:rFonts w:ascii="Times New Roman" w:hAnsi="Times New Roman" w:cs="Times New Roman"/>
          <w:szCs w:val="28"/>
        </w:rPr>
        <w:t>is</w:t>
      </w:r>
      <w:proofErr w:type="gramEnd"/>
      <w:r>
        <w:rPr>
          <w:rFonts w:ascii="Times New Roman" w:hAnsi="Times New Roman" w:cs="Times New Roman"/>
          <w:szCs w:val="28"/>
        </w:rPr>
        <w:t xml:space="preserve"> as a result of years of service.</w:t>
      </w:r>
    </w:p>
    <w:p w:rsidR="00964A11" w:rsidRDefault="007F2B0B" w:rsidP="00121F00">
      <w:pPr>
        <w:rPr>
          <w:rFonts w:ascii="Times New Roman" w:hAnsi="Times New Roman" w:cs="Times New Roman"/>
          <w:szCs w:val="28"/>
        </w:rPr>
      </w:pPr>
      <w:proofErr w:type="gramStart"/>
      <w:r>
        <w:rPr>
          <w:rFonts w:ascii="Times New Roman" w:hAnsi="Times New Roman" w:cs="Times New Roman"/>
          <w:szCs w:val="28"/>
        </w:rPr>
        <w:t xml:space="preserve">Table </w:t>
      </w:r>
      <w:r w:rsidR="00CA5075">
        <w:rPr>
          <w:rFonts w:ascii="Times New Roman" w:hAnsi="Times New Roman" w:cs="Times New Roman"/>
          <w:szCs w:val="28"/>
        </w:rPr>
        <w:t>4.4</w:t>
      </w:r>
      <w:r>
        <w:rPr>
          <w:rFonts w:ascii="Times New Roman" w:hAnsi="Times New Roman" w:cs="Times New Roman"/>
          <w:szCs w:val="28"/>
        </w:rPr>
        <w:t>Marital status of respondents.</w:t>
      </w:r>
      <w:proofErr w:type="gramEnd"/>
      <w:r>
        <w:rPr>
          <w:rFonts w:ascii="Times New Roman" w:hAnsi="Times New Roman" w:cs="Times New Roman"/>
          <w:szCs w:val="28"/>
        </w:rPr>
        <w:t xml:space="preserve"> </w:t>
      </w:r>
    </w:p>
    <w:tbl>
      <w:tblPr>
        <w:tblStyle w:val="TableGrid"/>
        <w:tblW w:w="0" w:type="auto"/>
        <w:tblLook w:val="04A0" w:firstRow="1" w:lastRow="0" w:firstColumn="1" w:lastColumn="0" w:noHBand="0" w:noVBand="1"/>
      </w:tblPr>
      <w:tblGrid>
        <w:gridCol w:w="3192"/>
        <w:gridCol w:w="3192"/>
        <w:gridCol w:w="3192"/>
      </w:tblGrid>
      <w:tr w:rsidR="007F2B0B" w:rsidTr="007F2B0B">
        <w:tc>
          <w:tcPr>
            <w:tcW w:w="3192" w:type="dxa"/>
          </w:tcPr>
          <w:p w:rsidR="007F2B0B" w:rsidRPr="007F2B0B" w:rsidRDefault="00CA5075" w:rsidP="00121F00">
            <w:pPr>
              <w:rPr>
                <w:rFonts w:ascii="Times New Roman" w:hAnsi="Times New Roman" w:cs="Times New Roman"/>
                <w:b/>
                <w:szCs w:val="28"/>
              </w:rPr>
            </w:pPr>
            <w:r>
              <w:rPr>
                <w:rFonts w:ascii="Times New Roman" w:hAnsi="Times New Roman" w:cs="Times New Roman"/>
                <w:b/>
                <w:szCs w:val="28"/>
              </w:rPr>
              <w:t xml:space="preserve">Years </w:t>
            </w:r>
          </w:p>
        </w:tc>
        <w:tc>
          <w:tcPr>
            <w:tcW w:w="3192" w:type="dxa"/>
          </w:tcPr>
          <w:p w:rsidR="007F2B0B" w:rsidRDefault="007F2B0B" w:rsidP="00121F00">
            <w:pPr>
              <w:rPr>
                <w:rFonts w:ascii="Times New Roman" w:hAnsi="Times New Roman" w:cs="Times New Roman"/>
                <w:szCs w:val="28"/>
              </w:rPr>
            </w:pPr>
            <w:r>
              <w:rPr>
                <w:rFonts w:ascii="Times New Roman" w:hAnsi="Times New Roman" w:cs="Times New Roman"/>
                <w:szCs w:val="28"/>
              </w:rPr>
              <w:t xml:space="preserve">Number of respondent </w:t>
            </w:r>
          </w:p>
        </w:tc>
        <w:tc>
          <w:tcPr>
            <w:tcW w:w="3192" w:type="dxa"/>
          </w:tcPr>
          <w:p w:rsidR="007F2B0B" w:rsidRDefault="007F2B0B" w:rsidP="00121F00">
            <w:pPr>
              <w:rPr>
                <w:rFonts w:ascii="Times New Roman" w:hAnsi="Times New Roman" w:cs="Times New Roman"/>
                <w:szCs w:val="28"/>
              </w:rPr>
            </w:pPr>
            <w:r>
              <w:rPr>
                <w:rFonts w:ascii="Times New Roman" w:hAnsi="Times New Roman" w:cs="Times New Roman"/>
                <w:szCs w:val="28"/>
              </w:rPr>
              <w:t xml:space="preserve">Percentage </w:t>
            </w:r>
          </w:p>
        </w:tc>
      </w:tr>
      <w:tr w:rsidR="007F2B0B" w:rsidTr="007F2B0B">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 xml:space="preserve">Single </w:t>
            </w:r>
          </w:p>
        </w:tc>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 xml:space="preserve">0 </w:t>
            </w:r>
          </w:p>
        </w:tc>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0%</w:t>
            </w:r>
          </w:p>
        </w:tc>
      </w:tr>
      <w:tr w:rsidR="007F2B0B" w:rsidTr="007F2B0B">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 xml:space="preserve">Marries </w:t>
            </w:r>
          </w:p>
        </w:tc>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135</w:t>
            </w:r>
          </w:p>
        </w:tc>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100%</w:t>
            </w:r>
          </w:p>
        </w:tc>
      </w:tr>
      <w:tr w:rsidR="007F2B0B" w:rsidTr="007F2B0B">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 xml:space="preserve">Total </w:t>
            </w:r>
          </w:p>
        </w:tc>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135</w:t>
            </w:r>
          </w:p>
        </w:tc>
        <w:tc>
          <w:tcPr>
            <w:tcW w:w="3192" w:type="dxa"/>
          </w:tcPr>
          <w:p w:rsidR="007F2B0B" w:rsidRDefault="00CA5075" w:rsidP="00121F00">
            <w:pPr>
              <w:rPr>
                <w:rFonts w:ascii="Times New Roman" w:hAnsi="Times New Roman" w:cs="Times New Roman"/>
                <w:szCs w:val="28"/>
              </w:rPr>
            </w:pPr>
            <w:r>
              <w:rPr>
                <w:rFonts w:ascii="Times New Roman" w:hAnsi="Times New Roman" w:cs="Times New Roman"/>
                <w:szCs w:val="28"/>
              </w:rPr>
              <w:t>100%</w:t>
            </w:r>
          </w:p>
        </w:tc>
      </w:tr>
    </w:tbl>
    <w:p w:rsidR="007F2B0B" w:rsidRDefault="007F2B0B" w:rsidP="00121F00">
      <w:pPr>
        <w:rPr>
          <w:rFonts w:ascii="Times New Roman" w:hAnsi="Times New Roman" w:cs="Times New Roman"/>
          <w:szCs w:val="28"/>
        </w:rPr>
      </w:pPr>
      <w:r>
        <w:rPr>
          <w:rFonts w:ascii="Times New Roman" w:hAnsi="Times New Roman" w:cs="Times New Roman"/>
          <w:szCs w:val="28"/>
        </w:rPr>
        <w:t>2021 research Table</w:t>
      </w:r>
    </w:p>
    <w:p w:rsidR="00211981" w:rsidRDefault="007F2B0B" w:rsidP="00121F00">
      <w:pPr>
        <w:rPr>
          <w:rFonts w:ascii="Times New Roman" w:hAnsi="Times New Roman" w:cs="Times New Roman"/>
          <w:szCs w:val="28"/>
        </w:rPr>
      </w:pPr>
      <w:r>
        <w:rPr>
          <w:rFonts w:ascii="Times New Roman" w:hAnsi="Times New Roman" w:cs="Times New Roman"/>
          <w:szCs w:val="28"/>
        </w:rPr>
        <w:t xml:space="preserve">The above table 4.4 marital status of the respondent indicate that 135 (100%) are married </w:t>
      </w:r>
      <w:r w:rsidR="00211981">
        <w:rPr>
          <w:rFonts w:ascii="Times New Roman" w:hAnsi="Times New Roman" w:cs="Times New Roman"/>
          <w:szCs w:val="28"/>
        </w:rPr>
        <w:t>which 0 respondents representing (0%); are single. This indicates that the entire respondents are married in the study area.</w:t>
      </w:r>
    </w:p>
    <w:p w:rsidR="00CA5075" w:rsidRDefault="00211981" w:rsidP="00121F00">
      <w:pPr>
        <w:rPr>
          <w:rFonts w:ascii="Times New Roman" w:hAnsi="Times New Roman" w:cs="Times New Roman"/>
          <w:szCs w:val="28"/>
        </w:rPr>
      </w:pPr>
      <w:r>
        <w:rPr>
          <w:rFonts w:ascii="Times New Roman" w:hAnsi="Times New Roman" w:cs="Times New Roman"/>
          <w:szCs w:val="28"/>
        </w:rPr>
        <w:lastRenderedPageBreak/>
        <w:t xml:space="preserve">Table 4.5: educational qualifications of the </w:t>
      </w:r>
      <w:r w:rsidR="00CA5075">
        <w:rPr>
          <w:rFonts w:ascii="Times New Roman" w:hAnsi="Times New Roman" w:cs="Times New Roman"/>
          <w:szCs w:val="28"/>
        </w:rPr>
        <w:t xml:space="preserve">respondents </w:t>
      </w:r>
    </w:p>
    <w:tbl>
      <w:tblPr>
        <w:tblStyle w:val="TableGrid"/>
        <w:tblW w:w="0" w:type="auto"/>
        <w:tblLook w:val="04A0" w:firstRow="1" w:lastRow="0" w:firstColumn="1" w:lastColumn="0" w:noHBand="0" w:noVBand="1"/>
      </w:tblPr>
      <w:tblGrid>
        <w:gridCol w:w="3168"/>
        <w:gridCol w:w="3240"/>
        <w:gridCol w:w="3150"/>
      </w:tblGrid>
      <w:tr w:rsidR="00CA5075" w:rsidTr="00CA5075">
        <w:tc>
          <w:tcPr>
            <w:tcW w:w="3168" w:type="dxa"/>
          </w:tcPr>
          <w:p w:rsidR="00CA5075" w:rsidRDefault="00CA5075" w:rsidP="00121F00">
            <w:pPr>
              <w:rPr>
                <w:rFonts w:ascii="Times New Roman" w:hAnsi="Times New Roman" w:cs="Times New Roman"/>
                <w:szCs w:val="28"/>
              </w:rPr>
            </w:pPr>
            <w:r>
              <w:rPr>
                <w:rFonts w:ascii="Times New Roman" w:hAnsi="Times New Roman" w:cs="Times New Roman"/>
                <w:szCs w:val="28"/>
              </w:rPr>
              <w:t xml:space="preserve">Qualification </w:t>
            </w:r>
          </w:p>
        </w:tc>
        <w:tc>
          <w:tcPr>
            <w:tcW w:w="3240" w:type="dxa"/>
          </w:tcPr>
          <w:p w:rsidR="00CA5075" w:rsidRDefault="00CA5075" w:rsidP="00CA5075">
            <w:pPr>
              <w:rPr>
                <w:rFonts w:ascii="Times New Roman" w:hAnsi="Times New Roman" w:cs="Times New Roman"/>
                <w:szCs w:val="28"/>
              </w:rPr>
            </w:pPr>
            <w:r>
              <w:rPr>
                <w:rFonts w:ascii="Times New Roman" w:hAnsi="Times New Roman" w:cs="Times New Roman"/>
                <w:szCs w:val="28"/>
              </w:rPr>
              <w:t xml:space="preserve">Number of respondent </w:t>
            </w:r>
          </w:p>
        </w:tc>
        <w:tc>
          <w:tcPr>
            <w:tcW w:w="3150" w:type="dxa"/>
          </w:tcPr>
          <w:p w:rsidR="00CA5075" w:rsidRDefault="00CA5075" w:rsidP="00121F00">
            <w:pPr>
              <w:rPr>
                <w:rFonts w:ascii="Times New Roman" w:hAnsi="Times New Roman" w:cs="Times New Roman"/>
                <w:szCs w:val="28"/>
              </w:rPr>
            </w:pPr>
            <w:r>
              <w:rPr>
                <w:rFonts w:ascii="Times New Roman" w:hAnsi="Times New Roman" w:cs="Times New Roman"/>
                <w:szCs w:val="28"/>
              </w:rPr>
              <w:t xml:space="preserve">Percentage </w:t>
            </w:r>
          </w:p>
        </w:tc>
      </w:tr>
      <w:tr w:rsidR="00CA5075" w:rsidTr="00CA5075">
        <w:tc>
          <w:tcPr>
            <w:tcW w:w="3168" w:type="dxa"/>
          </w:tcPr>
          <w:p w:rsidR="00CA5075" w:rsidRDefault="00CA5075" w:rsidP="00121F00">
            <w:pPr>
              <w:rPr>
                <w:rFonts w:ascii="Times New Roman" w:hAnsi="Times New Roman" w:cs="Times New Roman"/>
                <w:szCs w:val="28"/>
              </w:rPr>
            </w:pPr>
            <w:r>
              <w:rPr>
                <w:rFonts w:ascii="Times New Roman" w:hAnsi="Times New Roman" w:cs="Times New Roman"/>
                <w:szCs w:val="28"/>
              </w:rPr>
              <w:t xml:space="preserve">Primary </w:t>
            </w:r>
          </w:p>
        </w:tc>
        <w:tc>
          <w:tcPr>
            <w:tcW w:w="3240" w:type="dxa"/>
          </w:tcPr>
          <w:p w:rsidR="00CA5075" w:rsidRDefault="00CA5075" w:rsidP="00121F00">
            <w:pPr>
              <w:rPr>
                <w:rFonts w:ascii="Times New Roman" w:hAnsi="Times New Roman" w:cs="Times New Roman"/>
                <w:szCs w:val="28"/>
              </w:rPr>
            </w:pPr>
            <w:r>
              <w:rPr>
                <w:rFonts w:ascii="Times New Roman" w:hAnsi="Times New Roman" w:cs="Times New Roman"/>
                <w:szCs w:val="28"/>
              </w:rPr>
              <w:t>17</w:t>
            </w:r>
          </w:p>
        </w:tc>
        <w:tc>
          <w:tcPr>
            <w:tcW w:w="3150" w:type="dxa"/>
          </w:tcPr>
          <w:p w:rsidR="00CA5075" w:rsidRDefault="00CA5075" w:rsidP="00121F00">
            <w:pPr>
              <w:rPr>
                <w:rFonts w:ascii="Times New Roman" w:hAnsi="Times New Roman" w:cs="Times New Roman"/>
                <w:szCs w:val="28"/>
              </w:rPr>
            </w:pPr>
            <w:r>
              <w:rPr>
                <w:rFonts w:ascii="Times New Roman" w:hAnsi="Times New Roman" w:cs="Times New Roman"/>
                <w:szCs w:val="28"/>
              </w:rPr>
              <w:t>12.5%</w:t>
            </w:r>
          </w:p>
        </w:tc>
      </w:tr>
      <w:tr w:rsidR="00CA5075" w:rsidTr="00CA5075">
        <w:tc>
          <w:tcPr>
            <w:tcW w:w="3168" w:type="dxa"/>
          </w:tcPr>
          <w:p w:rsidR="00CA5075" w:rsidRDefault="00CA5075" w:rsidP="00121F00">
            <w:pPr>
              <w:rPr>
                <w:rFonts w:ascii="Times New Roman" w:hAnsi="Times New Roman" w:cs="Times New Roman"/>
                <w:szCs w:val="28"/>
              </w:rPr>
            </w:pPr>
            <w:r>
              <w:rPr>
                <w:rFonts w:ascii="Times New Roman" w:hAnsi="Times New Roman" w:cs="Times New Roman"/>
                <w:szCs w:val="28"/>
              </w:rPr>
              <w:t xml:space="preserve">Secondary </w:t>
            </w:r>
          </w:p>
        </w:tc>
        <w:tc>
          <w:tcPr>
            <w:tcW w:w="3240" w:type="dxa"/>
          </w:tcPr>
          <w:p w:rsidR="00CA5075" w:rsidRDefault="00CA5075" w:rsidP="00121F00">
            <w:pPr>
              <w:rPr>
                <w:rFonts w:ascii="Times New Roman" w:hAnsi="Times New Roman" w:cs="Times New Roman"/>
                <w:szCs w:val="28"/>
              </w:rPr>
            </w:pPr>
            <w:r>
              <w:rPr>
                <w:rFonts w:ascii="Times New Roman" w:hAnsi="Times New Roman" w:cs="Times New Roman"/>
                <w:szCs w:val="28"/>
              </w:rPr>
              <w:t>5</w:t>
            </w:r>
          </w:p>
        </w:tc>
        <w:tc>
          <w:tcPr>
            <w:tcW w:w="3150" w:type="dxa"/>
          </w:tcPr>
          <w:p w:rsidR="00CA5075" w:rsidRDefault="00CA5075" w:rsidP="00121F00">
            <w:pPr>
              <w:rPr>
                <w:rFonts w:ascii="Times New Roman" w:hAnsi="Times New Roman" w:cs="Times New Roman"/>
                <w:szCs w:val="28"/>
              </w:rPr>
            </w:pPr>
            <w:r>
              <w:rPr>
                <w:rFonts w:ascii="Times New Roman" w:hAnsi="Times New Roman" w:cs="Times New Roman"/>
                <w:szCs w:val="28"/>
              </w:rPr>
              <w:t>4.4%</w:t>
            </w:r>
          </w:p>
        </w:tc>
      </w:tr>
      <w:tr w:rsidR="00CA5075" w:rsidTr="00CA5075">
        <w:tc>
          <w:tcPr>
            <w:tcW w:w="3168" w:type="dxa"/>
          </w:tcPr>
          <w:p w:rsidR="00CA5075" w:rsidRDefault="00CA5075" w:rsidP="00121F00">
            <w:pPr>
              <w:rPr>
                <w:rFonts w:ascii="Times New Roman" w:hAnsi="Times New Roman" w:cs="Times New Roman"/>
                <w:szCs w:val="28"/>
              </w:rPr>
            </w:pPr>
            <w:r>
              <w:rPr>
                <w:rFonts w:ascii="Times New Roman" w:hAnsi="Times New Roman" w:cs="Times New Roman"/>
                <w:szCs w:val="28"/>
              </w:rPr>
              <w:t>ND/HND/PHD</w:t>
            </w:r>
          </w:p>
        </w:tc>
        <w:tc>
          <w:tcPr>
            <w:tcW w:w="3240" w:type="dxa"/>
          </w:tcPr>
          <w:p w:rsidR="00CA5075" w:rsidRDefault="00CA5075" w:rsidP="00121F00">
            <w:pPr>
              <w:rPr>
                <w:rFonts w:ascii="Times New Roman" w:hAnsi="Times New Roman" w:cs="Times New Roman"/>
                <w:szCs w:val="28"/>
              </w:rPr>
            </w:pPr>
            <w:r>
              <w:rPr>
                <w:rFonts w:ascii="Times New Roman" w:hAnsi="Times New Roman" w:cs="Times New Roman"/>
                <w:szCs w:val="28"/>
              </w:rPr>
              <w:t>80</w:t>
            </w:r>
          </w:p>
        </w:tc>
        <w:tc>
          <w:tcPr>
            <w:tcW w:w="3150" w:type="dxa"/>
          </w:tcPr>
          <w:p w:rsidR="00CA5075" w:rsidRDefault="00CA5075" w:rsidP="00121F00">
            <w:pPr>
              <w:rPr>
                <w:rFonts w:ascii="Times New Roman" w:hAnsi="Times New Roman" w:cs="Times New Roman"/>
                <w:szCs w:val="28"/>
              </w:rPr>
            </w:pPr>
            <w:r>
              <w:rPr>
                <w:rFonts w:ascii="Times New Roman" w:hAnsi="Times New Roman" w:cs="Times New Roman"/>
                <w:szCs w:val="28"/>
              </w:rPr>
              <w:t>58.8%</w:t>
            </w:r>
          </w:p>
        </w:tc>
      </w:tr>
      <w:tr w:rsidR="00CA5075" w:rsidTr="00CA5075">
        <w:tc>
          <w:tcPr>
            <w:tcW w:w="3168" w:type="dxa"/>
          </w:tcPr>
          <w:p w:rsidR="00CA5075" w:rsidRDefault="005179E9" w:rsidP="00121F00">
            <w:pPr>
              <w:rPr>
                <w:rFonts w:ascii="Times New Roman" w:hAnsi="Times New Roman" w:cs="Times New Roman"/>
                <w:szCs w:val="28"/>
              </w:rPr>
            </w:pPr>
            <w:r>
              <w:rPr>
                <w:rFonts w:ascii="Times New Roman" w:hAnsi="Times New Roman" w:cs="Times New Roman"/>
                <w:szCs w:val="28"/>
              </w:rPr>
              <w:t xml:space="preserve">% </w:t>
            </w:r>
            <w:r w:rsidR="00CA5075">
              <w:rPr>
                <w:rFonts w:ascii="Times New Roman" w:hAnsi="Times New Roman" w:cs="Times New Roman"/>
                <w:szCs w:val="28"/>
              </w:rPr>
              <w:t>Degree/masters/PHD</w:t>
            </w:r>
          </w:p>
        </w:tc>
        <w:tc>
          <w:tcPr>
            <w:tcW w:w="3240" w:type="dxa"/>
          </w:tcPr>
          <w:p w:rsidR="00CA5075" w:rsidRDefault="005179E9" w:rsidP="00121F00">
            <w:pPr>
              <w:rPr>
                <w:rFonts w:ascii="Times New Roman" w:hAnsi="Times New Roman" w:cs="Times New Roman"/>
                <w:szCs w:val="28"/>
              </w:rPr>
            </w:pPr>
            <w:r>
              <w:rPr>
                <w:rFonts w:ascii="Times New Roman" w:hAnsi="Times New Roman" w:cs="Times New Roman"/>
                <w:szCs w:val="28"/>
              </w:rPr>
              <w:t>135</w:t>
            </w:r>
          </w:p>
        </w:tc>
        <w:tc>
          <w:tcPr>
            <w:tcW w:w="3150" w:type="dxa"/>
          </w:tcPr>
          <w:p w:rsidR="00CA5075" w:rsidRDefault="005179E9" w:rsidP="00121F00">
            <w:pPr>
              <w:rPr>
                <w:rFonts w:ascii="Times New Roman" w:hAnsi="Times New Roman" w:cs="Times New Roman"/>
                <w:szCs w:val="28"/>
              </w:rPr>
            </w:pPr>
            <w:r>
              <w:rPr>
                <w:rFonts w:ascii="Times New Roman" w:hAnsi="Times New Roman" w:cs="Times New Roman"/>
                <w:szCs w:val="28"/>
              </w:rPr>
              <w:t>100%</w:t>
            </w:r>
          </w:p>
        </w:tc>
      </w:tr>
    </w:tbl>
    <w:p w:rsidR="00CA5075" w:rsidRDefault="005179E9" w:rsidP="00121F00">
      <w:pPr>
        <w:rPr>
          <w:rFonts w:ascii="Times New Roman" w:hAnsi="Times New Roman" w:cs="Times New Roman"/>
          <w:szCs w:val="28"/>
        </w:rPr>
      </w:pPr>
      <w:r>
        <w:rPr>
          <w:rFonts w:ascii="Times New Roman" w:hAnsi="Times New Roman" w:cs="Times New Roman"/>
          <w:szCs w:val="28"/>
        </w:rPr>
        <w:t xml:space="preserve">2021 Research Table </w:t>
      </w:r>
    </w:p>
    <w:p w:rsidR="005179E9" w:rsidRDefault="005179E9" w:rsidP="00121F00">
      <w:pPr>
        <w:rPr>
          <w:rFonts w:ascii="Times New Roman" w:hAnsi="Times New Roman" w:cs="Times New Roman"/>
          <w:szCs w:val="28"/>
        </w:rPr>
      </w:pPr>
      <w:r>
        <w:rPr>
          <w:rFonts w:ascii="Times New Roman" w:hAnsi="Times New Roman" w:cs="Times New Roman"/>
          <w:szCs w:val="28"/>
        </w:rPr>
        <w:t>The table shows 17 to 12.5% are primary school holders, 5 with 4.4% are secondary school holders, 80 with 58.8% are ND/HND/NCE holders while 33 with 24.3% are Degree/Masters/PHD Holders. That is to say that most of the retiree are either ND/HND/NCE holders.</w:t>
      </w:r>
    </w:p>
    <w:p w:rsidR="005179E9" w:rsidRPr="00482D99" w:rsidRDefault="005179E9" w:rsidP="00121F00">
      <w:pPr>
        <w:rPr>
          <w:rFonts w:ascii="Times New Roman" w:hAnsi="Times New Roman" w:cs="Times New Roman"/>
          <w:b/>
          <w:bCs/>
          <w:szCs w:val="28"/>
        </w:rPr>
      </w:pPr>
      <w:r w:rsidRPr="00482D99">
        <w:rPr>
          <w:rFonts w:ascii="Times New Roman" w:hAnsi="Times New Roman" w:cs="Times New Roman"/>
          <w:b/>
          <w:bCs/>
          <w:szCs w:val="28"/>
        </w:rPr>
        <w:t>SECTION B (PAYMENT OF GRATUITY AND PESION INFORMATION)</w:t>
      </w:r>
    </w:p>
    <w:p w:rsidR="005179E9" w:rsidRDefault="005179E9" w:rsidP="00121F00">
      <w:pPr>
        <w:rPr>
          <w:rFonts w:ascii="Times New Roman" w:hAnsi="Times New Roman" w:cs="Times New Roman"/>
          <w:szCs w:val="28"/>
        </w:rPr>
      </w:pPr>
      <w:proofErr w:type="gramStart"/>
      <w:r>
        <w:rPr>
          <w:rFonts w:ascii="Times New Roman" w:hAnsi="Times New Roman" w:cs="Times New Roman"/>
          <w:szCs w:val="28"/>
        </w:rPr>
        <w:t>Table 4.6 Response of respondents on pension.</w:t>
      </w:r>
      <w:proofErr w:type="gramEnd"/>
    </w:p>
    <w:tbl>
      <w:tblPr>
        <w:tblStyle w:val="TableGrid"/>
        <w:tblW w:w="0" w:type="auto"/>
        <w:tblLook w:val="04A0" w:firstRow="1" w:lastRow="0" w:firstColumn="1" w:lastColumn="0" w:noHBand="0" w:noVBand="1"/>
      </w:tblPr>
      <w:tblGrid>
        <w:gridCol w:w="3168"/>
        <w:gridCol w:w="3240"/>
        <w:gridCol w:w="3150"/>
      </w:tblGrid>
      <w:tr w:rsidR="005179E9" w:rsidTr="00867538">
        <w:tc>
          <w:tcPr>
            <w:tcW w:w="3168" w:type="dxa"/>
          </w:tcPr>
          <w:p w:rsidR="005179E9" w:rsidRDefault="005179E9" w:rsidP="00867538">
            <w:pPr>
              <w:rPr>
                <w:rFonts w:ascii="Times New Roman" w:hAnsi="Times New Roman" w:cs="Times New Roman"/>
                <w:szCs w:val="28"/>
              </w:rPr>
            </w:pPr>
            <w:r>
              <w:rPr>
                <w:rFonts w:ascii="Times New Roman" w:hAnsi="Times New Roman" w:cs="Times New Roman"/>
                <w:szCs w:val="28"/>
              </w:rPr>
              <w:t>Response</w:t>
            </w:r>
          </w:p>
        </w:tc>
        <w:tc>
          <w:tcPr>
            <w:tcW w:w="3240" w:type="dxa"/>
          </w:tcPr>
          <w:p w:rsidR="005179E9" w:rsidRDefault="005179E9" w:rsidP="00867538">
            <w:pPr>
              <w:rPr>
                <w:rFonts w:ascii="Times New Roman" w:hAnsi="Times New Roman" w:cs="Times New Roman"/>
                <w:szCs w:val="28"/>
              </w:rPr>
            </w:pPr>
            <w:r>
              <w:rPr>
                <w:rFonts w:ascii="Times New Roman" w:hAnsi="Times New Roman" w:cs="Times New Roman"/>
                <w:szCs w:val="28"/>
              </w:rPr>
              <w:t>Number of respondents</w:t>
            </w:r>
          </w:p>
        </w:tc>
        <w:tc>
          <w:tcPr>
            <w:tcW w:w="3150" w:type="dxa"/>
          </w:tcPr>
          <w:p w:rsidR="005179E9" w:rsidRDefault="005179E9" w:rsidP="00867538">
            <w:pPr>
              <w:rPr>
                <w:rFonts w:ascii="Times New Roman" w:hAnsi="Times New Roman" w:cs="Times New Roman"/>
                <w:szCs w:val="28"/>
              </w:rPr>
            </w:pPr>
            <w:r>
              <w:rPr>
                <w:rFonts w:ascii="Times New Roman" w:hAnsi="Times New Roman" w:cs="Times New Roman"/>
                <w:szCs w:val="28"/>
              </w:rPr>
              <w:t xml:space="preserve">Percentage </w:t>
            </w:r>
          </w:p>
        </w:tc>
      </w:tr>
      <w:tr w:rsidR="005179E9" w:rsidTr="00867538">
        <w:tc>
          <w:tcPr>
            <w:tcW w:w="3168" w:type="dxa"/>
          </w:tcPr>
          <w:p w:rsidR="005179E9" w:rsidRDefault="005179E9" w:rsidP="00867538">
            <w:pPr>
              <w:rPr>
                <w:rFonts w:ascii="Times New Roman" w:hAnsi="Times New Roman" w:cs="Times New Roman"/>
                <w:szCs w:val="28"/>
              </w:rPr>
            </w:pPr>
            <w:r>
              <w:rPr>
                <w:rFonts w:ascii="Times New Roman" w:hAnsi="Times New Roman" w:cs="Times New Roman"/>
                <w:szCs w:val="28"/>
              </w:rPr>
              <w:t>Yes</w:t>
            </w:r>
          </w:p>
        </w:tc>
        <w:tc>
          <w:tcPr>
            <w:tcW w:w="3240" w:type="dxa"/>
          </w:tcPr>
          <w:p w:rsidR="005179E9" w:rsidRDefault="005179E9" w:rsidP="00867538">
            <w:pPr>
              <w:rPr>
                <w:rFonts w:ascii="Times New Roman" w:hAnsi="Times New Roman" w:cs="Times New Roman"/>
                <w:szCs w:val="28"/>
              </w:rPr>
            </w:pPr>
            <w:r>
              <w:rPr>
                <w:rFonts w:ascii="Times New Roman" w:hAnsi="Times New Roman" w:cs="Times New Roman"/>
                <w:szCs w:val="28"/>
              </w:rPr>
              <w:t>135</w:t>
            </w:r>
          </w:p>
        </w:tc>
        <w:tc>
          <w:tcPr>
            <w:tcW w:w="3150" w:type="dxa"/>
          </w:tcPr>
          <w:p w:rsidR="005179E9" w:rsidRDefault="005179E9" w:rsidP="00867538">
            <w:pPr>
              <w:rPr>
                <w:rFonts w:ascii="Times New Roman" w:hAnsi="Times New Roman" w:cs="Times New Roman"/>
                <w:szCs w:val="28"/>
              </w:rPr>
            </w:pPr>
            <w:r>
              <w:rPr>
                <w:rFonts w:ascii="Times New Roman" w:hAnsi="Times New Roman" w:cs="Times New Roman"/>
                <w:szCs w:val="28"/>
              </w:rPr>
              <w:t>100%</w:t>
            </w:r>
          </w:p>
        </w:tc>
      </w:tr>
      <w:tr w:rsidR="005179E9" w:rsidTr="00867538">
        <w:tc>
          <w:tcPr>
            <w:tcW w:w="3168" w:type="dxa"/>
          </w:tcPr>
          <w:p w:rsidR="005179E9" w:rsidRDefault="005179E9" w:rsidP="00867538">
            <w:pPr>
              <w:rPr>
                <w:rFonts w:ascii="Times New Roman" w:hAnsi="Times New Roman" w:cs="Times New Roman"/>
                <w:szCs w:val="28"/>
              </w:rPr>
            </w:pPr>
            <w:r>
              <w:rPr>
                <w:rFonts w:ascii="Times New Roman" w:hAnsi="Times New Roman" w:cs="Times New Roman"/>
                <w:szCs w:val="28"/>
              </w:rPr>
              <w:t>No</w:t>
            </w:r>
          </w:p>
        </w:tc>
        <w:tc>
          <w:tcPr>
            <w:tcW w:w="3240" w:type="dxa"/>
          </w:tcPr>
          <w:p w:rsidR="005179E9" w:rsidRDefault="005179E9" w:rsidP="00867538">
            <w:pPr>
              <w:rPr>
                <w:rFonts w:ascii="Times New Roman" w:hAnsi="Times New Roman" w:cs="Times New Roman"/>
                <w:szCs w:val="28"/>
              </w:rPr>
            </w:pPr>
            <w:r>
              <w:rPr>
                <w:rFonts w:ascii="Times New Roman" w:hAnsi="Times New Roman" w:cs="Times New Roman"/>
                <w:szCs w:val="28"/>
              </w:rPr>
              <w:t>0</w:t>
            </w:r>
          </w:p>
        </w:tc>
        <w:tc>
          <w:tcPr>
            <w:tcW w:w="3150" w:type="dxa"/>
          </w:tcPr>
          <w:p w:rsidR="005179E9" w:rsidRDefault="005179E9" w:rsidP="00867538">
            <w:pPr>
              <w:rPr>
                <w:rFonts w:ascii="Times New Roman" w:hAnsi="Times New Roman" w:cs="Times New Roman"/>
                <w:szCs w:val="28"/>
              </w:rPr>
            </w:pPr>
            <w:r>
              <w:rPr>
                <w:rFonts w:ascii="Times New Roman" w:hAnsi="Times New Roman" w:cs="Times New Roman"/>
                <w:szCs w:val="28"/>
              </w:rPr>
              <w:t>0%</w:t>
            </w:r>
          </w:p>
        </w:tc>
      </w:tr>
      <w:tr w:rsidR="005179E9" w:rsidTr="00867538">
        <w:tc>
          <w:tcPr>
            <w:tcW w:w="3168" w:type="dxa"/>
          </w:tcPr>
          <w:p w:rsidR="005179E9" w:rsidRDefault="005179E9" w:rsidP="00867538">
            <w:pPr>
              <w:rPr>
                <w:rFonts w:ascii="Times New Roman" w:hAnsi="Times New Roman" w:cs="Times New Roman"/>
                <w:szCs w:val="28"/>
              </w:rPr>
            </w:pPr>
            <w:r>
              <w:rPr>
                <w:rFonts w:ascii="Times New Roman" w:hAnsi="Times New Roman" w:cs="Times New Roman"/>
                <w:szCs w:val="28"/>
              </w:rPr>
              <w:t xml:space="preserve">Total </w:t>
            </w:r>
          </w:p>
        </w:tc>
        <w:tc>
          <w:tcPr>
            <w:tcW w:w="3240" w:type="dxa"/>
          </w:tcPr>
          <w:p w:rsidR="005179E9" w:rsidRDefault="005179E9" w:rsidP="00867538">
            <w:pPr>
              <w:rPr>
                <w:rFonts w:ascii="Times New Roman" w:hAnsi="Times New Roman" w:cs="Times New Roman"/>
                <w:szCs w:val="28"/>
              </w:rPr>
            </w:pPr>
            <w:r>
              <w:rPr>
                <w:rFonts w:ascii="Times New Roman" w:hAnsi="Times New Roman" w:cs="Times New Roman"/>
                <w:szCs w:val="28"/>
              </w:rPr>
              <w:t>135</w:t>
            </w:r>
          </w:p>
        </w:tc>
        <w:tc>
          <w:tcPr>
            <w:tcW w:w="3150" w:type="dxa"/>
          </w:tcPr>
          <w:p w:rsidR="005179E9" w:rsidRDefault="005179E9" w:rsidP="00867538">
            <w:pPr>
              <w:rPr>
                <w:rFonts w:ascii="Times New Roman" w:hAnsi="Times New Roman" w:cs="Times New Roman"/>
                <w:szCs w:val="28"/>
              </w:rPr>
            </w:pPr>
            <w:r>
              <w:rPr>
                <w:rFonts w:ascii="Times New Roman" w:hAnsi="Times New Roman" w:cs="Times New Roman"/>
                <w:szCs w:val="28"/>
              </w:rPr>
              <w:t>100%</w:t>
            </w:r>
          </w:p>
        </w:tc>
      </w:tr>
    </w:tbl>
    <w:p w:rsidR="005179E9" w:rsidRDefault="00783327" w:rsidP="00121F00">
      <w:pPr>
        <w:rPr>
          <w:rFonts w:ascii="Times New Roman" w:hAnsi="Times New Roman" w:cs="Times New Roman"/>
          <w:szCs w:val="28"/>
        </w:rPr>
      </w:pPr>
      <w:r>
        <w:rPr>
          <w:rFonts w:ascii="Times New Roman" w:hAnsi="Times New Roman" w:cs="Times New Roman"/>
          <w:szCs w:val="28"/>
        </w:rPr>
        <w:t xml:space="preserve">2021 Research Table </w:t>
      </w:r>
    </w:p>
    <w:p w:rsidR="00783327" w:rsidRDefault="00783327" w:rsidP="00121F00">
      <w:pPr>
        <w:rPr>
          <w:rFonts w:ascii="Times New Roman" w:hAnsi="Times New Roman" w:cs="Times New Roman"/>
          <w:szCs w:val="28"/>
        </w:rPr>
      </w:pPr>
      <w:r>
        <w:rPr>
          <w:rFonts w:ascii="Times New Roman" w:hAnsi="Times New Roman" w:cs="Times New Roman"/>
          <w:szCs w:val="28"/>
        </w:rPr>
        <w:t xml:space="preserve">The above table 4.6 indicate that 135 (100%) of the respondents are on pension while 0 respondents representing (0%); are not. This indicates that the entire respondents are on pension. </w:t>
      </w:r>
    </w:p>
    <w:p w:rsidR="00783327" w:rsidRDefault="00783327" w:rsidP="00121F00">
      <w:pPr>
        <w:rPr>
          <w:rFonts w:ascii="Times New Roman" w:hAnsi="Times New Roman" w:cs="Times New Roman"/>
          <w:szCs w:val="28"/>
        </w:rPr>
      </w:pPr>
      <w:proofErr w:type="gramStart"/>
      <w:r>
        <w:rPr>
          <w:rFonts w:ascii="Times New Roman" w:hAnsi="Times New Roman" w:cs="Times New Roman"/>
          <w:szCs w:val="28"/>
        </w:rPr>
        <w:t>Table 4.7 Response of respondent’s satisfaction with gratuity or pension receiving?</w:t>
      </w:r>
      <w:proofErr w:type="gramEnd"/>
    </w:p>
    <w:tbl>
      <w:tblPr>
        <w:tblStyle w:val="TableGrid"/>
        <w:tblW w:w="0" w:type="auto"/>
        <w:tblLook w:val="04A0" w:firstRow="1" w:lastRow="0" w:firstColumn="1" w:lastColumn="0" w:noHBand="0" w:noVBand="1"/>
      </w:tblPr>
      <w:tblGrid>
        <w:gridCol w:w="3168"/>
        <w:gridCol w:w="3240"/>
        <w:gridCol w:w="3150"/>
      </w:tblGrid>
      <w:tr w:rsidR="00783327" w:rsidTr="00867538">
        <w:tc>
          <w:tcPr>
            <w:tcW w:w="3168" w:type="dxa"/>
          </w:tcPr>
          <w:p w:rsidR="00783327" w:rsidRDefault="00783327" w:rsidP="00867538">
            <w:pPr>
              <w:rPr>
                <w:rFonts w:ascii="Times New Roman" w:hAnsi="Times New Roman" w:cs="Times New Roman"/>
                <w:szCs w:val="28"/>
              </w:rPr>
            </w:pPr>
            <w:r>
              <w:rPr>
                <w:rFonts w:ascii="Times New Roman" w:hAnsi="Times New Roman" w:cs="Times New Roman"/>
                <w:szCs w:val="28"/>
              </w:rPr>
              <w:t>Response</w:t>
            </w:r>
          </w:p>
        </w:tc>
        <w:tc>
          <w:tcPr>
            <w:tcW w:w="3240" w:type="dxa"/>
          </w:tcPr>
          <w:p w:rsidR="00783327" w:rsidRDefault="00783327" w:rsidP="00867538">
            <w:pPr>
              <w:rPr>
                <w:rFonts w:ascii="Times New Roman" w:hAnsi="Times New Roman" w:cs="Times New Roman"/>
                <w:szCs w:val="28"/>
              </w:rPr>
            </w:pPr>
            <w:r>
              <w:rPr>
                <w:rFonts w:ascii="Times New Roman" w:hAnsi="Times New Roman" w:cs="Times New Roman"/>
                <w:szCs w:val="28"/>
              </w:rPr>
              <w:t>Number of respondents</w:t>
            </w:r>
          </w:p>
        </w:tc>
        <w:tc>
          <w:tcPr>
            <w:tcW w:w="3150" w:type="dxa"/>
          </w:tcPr>
          <w:p w:rsidR="00783327" w:rsidRDefault="00783327" w:rsidP="00867538">
            <w:pPr>
              <w:rPr>
                <w:rFonts w:ascii="Times New Roman" w:hAnsi="Times New Roman" w:cs="Times New Roman"/>
                <w:szCs w:val="28"/>
              </w:rPr>
            </w:pPr>
            <w:r>
              <w:rPr>
                <w:rFonts w:ascii="Times New Roman" w:hAnsi="Times New Roman" w:cs="Times New Roman"/>
                <w:szCs w:val="28"/>
              </w:rPr>
              <w:t xml:space="preserve">Percentage </w:t>
            </w:r>
          </w:p>
        </w:tc>
      </w:tr>
      <w:tr w:rsidR="00783327" w:rsidTr="00867538">
        <w:tc>
          <w:tcPr>
            <w:tcW w:w="3168" w:type="dxa"/>
          </w:tcPr>
          <w:p w:rsidR="00783327" w:rsidRDefault="00783327" w:rsidP="00867538">
            <w:pPr>
              <w:rPr>
                <w:rFonts w:ascii="Times New Roman" w:hAnsi="Times New Roman" w:cs="Times New Roman"/>
                <w:szCs w:val="28"/>
              </w:rPr>
            </w:pPr>
            <w:r>
              <w:rPr>
                <w:rFonts w:ascii="Times New Roman" w:hAnsi="Times New Roman" w:cs="Times New Roman"/>
                <w:szCs w:val="28"/>
              </w:rPr>
              <w:t>Yes</w:t>
            </w:r>
          </w:p>
        </w:tc>
        <w:tc>
          <w:tcPr>
            <w:tcW w:w="3240" w:type="dxa"/>
          </w:tcPr>
          <w:p w:rsidR="00783327" w:rsidRDefault="00783327" w:rsidP="00867538">
            <w:pPr>
              <w:rPr>
                <w:rFonts w:ascii="Times New Roman" w:hAnsi="Times New Roman" w:cs="Times New Roman"/>
                <w:szCs w:val="28"/>
              </w:rPr>
            </w:pPr>
            <w:r>
              <w:rPr>
                <w:rFonts w:ascii="Times New Roman" w:hAnsi="Times New Roman" w:cs="Times New Roman"/>
                <w:szCs w:val="28"/>
              </w:rPr>
              <w:t>56</w:t>
            </w:r>
          </w:p>
        </w:tc>
        <w:tc>
          <w:tcPr>
            <w:tcW w:w="3150" w:type="dxa"/>
          </w:tcPr>
          <w:p w:rsidR="00783327" w:rsidRDefault="00632DDC" w:rsidP="00867538">
            <w:pPr>
              <w:rPr>
                <w:rFonts w:ascii="Times New Roman" w:hAnsi="Times New Roman" w:cs="Times New Roman"/>
                <w:szCs w:val="28"/>
              </w:rPr>
            </w:pPr>
            <w:r>
              <w:rPr>
                <w:rFonts w:ascii="Times New Roman" w:hAnsi="Times New Roman" w:cs="Times New Roman"/>
                <w:szCs w:val="28"/>
              </w:rPr>
              <w:t>41.5</w:t>
            </w:r>
            <w:r w:rsidR="00783327">
              <w:rPr>
                <w:rFonts w:ascii="Times New Roman" w:hAnsi="Times New Roman" w:cs="Times New Roman"/>
                <w:szCs w:val="28"/>
              </w:rPr>
              <w:t>%</w:t>
            </w:r>
          </w:p>
        </w:tc>
      </w:tr>
      <w:tr w:rsidR="00783327" w:rsidTr="00867538">
        <w:tc>
          <w:tcPr>
            <w:tcW w:w="3168" w:type="dxa"/>
          </w:tcPr>
          <w:p w:rsidR="00783327" w:rsidRDefault="00783327" w:rsidP="00867538">
            <w:pPr>
              <w:rPr>
                <w:rFonts w:ascii="Times New Roman" w:hAnsi="Times New Roman" w:cs="Times New Roman"/>
                <w:szCs w:val="28"/>
              </w:rPr>
            </w:pPr>
            <w:r>
              <w:rPr>
                <w:rFonts w:ascii="Times New Roman" w:hAnsi="Times New Roman" w:cs="Times New Roman"/>
                <w:szCs w:val="28"/>
              </w:rPr>
              <w:t>No</w:t>
            </w:r>
          </w:p>
        </w:tc>
        <w:tc>
          <w:tcPr>
            <w:tcW w:w="3240" w:type="dxa"/>
          </w:tcPr>
          <w:p w:rsidR="00783327" w:rsidRDefault="00783327" w:rsidP="00867538">
            <w:pPr>
              <w:rPr>
                <w:rFonts w:ascii="Times New Roman" w:hAnsi="Times New Roman" w:cs="Times New Roman"/>
                <w:szCs w:val="28"/>
              </w:rPr>
            </w:pPr>
            <w:r>
              <w:rPr>
                <w:rFonts w:ascii="Times New Roman" w:hAnsi="Times New Roman" w:cs="Times New Roman"/>
                <w:szCs w:val="28"/>
              </w:rPr>
              <w:t>70</w:t>
            </w:r>
          </w:p>
        </w:tc>
        <w:tc>
          <w:tcPr>
            <w:tcW w:w="3150" w:type="dxa"/>
          </w:tcPr>
          <w:p w:rsidR="00783327" w:rsidRDefault="00783327" w:rsidP="00867538">
            <w:pPr>
              <w:rPr>
                <w:rFonts w:ascii="Times New Roman" w:hAnsi="Times New Roman" w:cs="Times New Roman"/>
                <w:szCs w:val="28"/>
              </w:rPr>
            </w:pPr>
            <w:r>
              <w:rPr>
                <w:rFonts w:ascii="Times New Roman" w:hAnsi="Times New Roman" w:cs="Times New Roman"/>
                <w:szCs w:val="28"/>
              </w:rPr>
              <w:t>58.5%</w:t>
            </w:r>
          </w:p>
        </w:tc>
      </w:tr>
      <w:tr w:rsidR="00783327" w:rsidTr="00867538">
        <w:tc>
          <w:tcPr>
            <w:tcW w:w="3168" w:type="dxa"/>
          </w:tcPr>
          <w:p w:rsidR="00783327" w:rsidRDefault="00783327" w:rsidP="00867538">
            <w:pPr>
              <w:rPr>
                <w:rFonts w:ascii="Times New Roman" w:hAnsi="Times New Roman" w:cs="Times New Roman"/>
                <w:szCs w:val="28"/>
              </w:rPr>
            </w:pPr>
            <w:r>
              <w:rPr>
                <w:rFonts w:ascii="Times New Roman" w:hAnsi="Times New Roman" w:cs="Times New Roman"/>
                <w:szCs w:val="28"/>
              </w:rPr>
              <w:t xml:space="preserve">Total </w:t>
            </w:r>
          </w:p>
        </w:tc>
        <w:tc>
          <w:tcPr>
            <w:tcW w:w="3240" w:type="dxa"/>
          </w:tcPr>
          <w:p w:rsidR="00783327" w:rsidRDefault="00783327" w:rsidP="00783327">
            <w:pPr>
              <w:rPr>
                <w:rFonts w:ascii="Times New Roman" w:hAnsi="Times New Roman" w:cs="Times New Roman"/>
                <w:szCs w:val="28"/>
              </w:rPr>
            </w:pPr>
            <w:r>
              <w:rPr>
                <w:rFonts w:ascii="Times New Roman" w:hAnsi="Times New Roman" w:cs="Times New Roman"/>
                <w:szCs w:val="28"/>
              </w:rPr>
              <w:t>135</w:t>
            </w:r>
          </w:p>
        </w:tc>
        <w:tc>
          <w:tcPr>
            <w:tcW w:w="3150" w:type="dxa"/>
          </w:tcPr>
          <w:p w:rsidR="00783327" w:rsidRDefault="00783327" w:rsidP="00867538">
            <w:pPr>
              <w:rPr>
                <w:rFonts w:ascii="Times New Roman" w:hAnsi="Times New Roman" w:cs="Times New Roman"/>
                <w:szCs w:val="28"/>
              </w:rPr>
            </w:pPr>
            <w:r>
              <w:rPr>
                <w:rFonts w:ascii="Times New Roman" w:hAnsi="Times New Roman" w:cs="Times New Roman"/>
                <w:szCs w:val="28"/>
              </w:rPr>
              <w:t>100%</w:t>
            </w:r>
          </w:p>
        </w:tc>
      </w:tr>
    </w:tbl>
    <w:p w:rsidR="00783327" w:rsidRDefault="00632DDC" w:rsidP="00121F00">
      <w:pPr>
        <w:rPr>
          <w:rFonts w:ascii="Times New Roman" w:hAnsi="Times New Roman" w:cs="Times New Roman"/>
          <w:szCs w:val="28"/>
        </w:rPr>
      </w:pPr>
      <w:r>
        <w:rPr>
          <w:rFonts w:ascii="Times New Roman" w:hAnsi="Times New Roman" w:cs="Times New Roman"/>
          <w:szCs w:val="28"/>
        </w:rPr>
        <w:lastRenderedPageBreak/>
        <w:t xml:space="preserve">2021 Research Table </w:t>
      </w:r>
    </w:p>
    <w:p w:rsidR="00632DDC" w:rsidRDefault="00632DDC" w:rsidP="00121F00">
      <w:pPr>
        <w:rPr>
          <w:rFonts w:ascii="Times New Roman" w:hAnsi="Times New Roman" w:cs="Times New Roman"/>
          <w:szCs w:val="28"/>
        </w:rPr>
      </w:pPr>
      <w:r>
        <w:rPr>
          <w:rFonts w:ascii="Times New Roman" w:hAnsi="Times New Roman" w:cs="Times New Roman"/>
          <w:szCs w:val="28"/>
        </w:rPr>
        <w:t xml:space="preserve">The above table 4.7 indicate that 56(41.5%) of the respondents are satisfied with the gratuity or pension they are receiving while 79 respondents receiving (58.5%); are not satisfied with the gratuity or pension they are receiving. Thus indicates that majority of the respondents are not satisfied with the gratuity or pension they are receiving. </w:t>
      </w:r>
    </w:p>
    <w:p w:rsidR="00632DDC" w:rsidRPr="005179E9" w:rsidRDefault="00632DDC" w:rsidP="00121F00">
      <w:pPr>
        <w:rPr>
          <w:rFonts w:ascii="Times New Roman" w:hAnsi="Times New Roman" w:cs="Times New Roman"/>
          <w:szCs w:val="28"/>
        </w:rPr>
      </w:pPr>
      <w:r>
        <w:rPr>
          <w:rFonts w:ascii="Times New Roman" w:hAnsi="Times New Roman" w:cs="Times New Roman"/>
          <w:szCs w:val="28"/>
        </w:rPr>
        <w:t xml:space="preserve">Table 4.8 Response of respondents on how </w:t>
      </w:r>
      <w:proofErr w:type="gramStart"/>
      <w:r>
        <w:rPr>
          <w:rFonts w:ascii="Times New Roman" w:hAnsi="Times New Roman" w:cs="Times New Roman"/>
          <w:szCs w:val="28"/>
        </w:rPr>
        <w:t>long been</w:t>
      </w:r>
      <w:proofErr w:type="gramEnd"/>
      <w:r>
        <w:rPr>
          <w:rFonts w:ascii="Times New Roman" w:hAnsi="Times New Roman" w:cs="Times New Roman"/>
          <w:szCs w:val="28"/>
        </w:rPr>
        <w:t xml:space="preserve"> on pension?</w:t>
      </w:r>
    </w:p>
    <w:tbl>
      <w:tblPr>
        <w:tblStyle w:val="TableGrid"/>
        <w:tblW w:w="0" w:type="auto"/>
        <w:tblLook w:val="04A0" w:firstRow="1" w:lastRow="0" w:firstColumn="1" w:lastColumn="0" w:noHBand="0" w:noVBand="1"/>
      </w:tblPr>
      <w:tblGrid>
        <w:gridCol w:w="3168"/>
        <w:gridCol w:w="3240"/>
        <w:gridCol w:w="3150"/>
      </w:tblGrid>
      <w:tr w:rsidR="00632DDC" w:rsidTr="00867538">
        <w:tc>
          <w:tcPr>
            <w:tcW w:w="3168" w:type="dxa"/>
          </w:tcPr>
          <w:p w:rsidR="00632DDC" w:rsidRDefault="00632DDC" w:rsidP="00867538">
            <w:pPr>
              <w:rPr>
                <w:rFonts w:ascii="Times New Roman" w:hAnsi="Times New Roman" w:cs="Times New Roman"/>
                <w:szCs w:val="28"/>
              </w:rPr>
            </w:pPr>
            <w:r>
              <w:rPr>
                <w:rFonts w:ascii="Times New Roman" w:hAnsi="Times New Roman" w:cs="Times New Roman"/>
                <w:szCs w:val="28"/>
              </w:rPr>
              <w:t>Response</w:t>
            </w:r>
          </w:p>
        </w:tc>
        <w:tc>
          <w:tcPr>
            <w:tcW w:w="3240" w:type="dxa"/>
          </w:tcPr>
          <w:p w:rsidR="00632DDC" w:rsidRDefault="00632DDC" w:rsidP="00867538">
            <w:pPr>
              <w:rPr>
                <w:rFonts w:ascii="Times New Roman" w:hAnsi="Times New Roman" w:cs="Times New Roman"/>
                <w:szCs w:val="28"/>
              </w:rPr>
            </w:pPr>
            <w:r>
              <w:rPr>
                <w:rFonts w:ascii="Times New Roman" w:hAnsi="Times New Roman" w:cs="Times New Roman"/>
                <w:szCs w:val="28"/>
              </w:rPr>
              <w:t>Number of respondents</w:t>
            </w:r>
          </w:p>
        </w:tc>
        <w:tc>
          <w:tcPr>
            <w:tcW w:w="3150" w:type="dxa"/>
          </w:tcPr>
          <w:p w:rsidR="00632DDC" w:rsidRDefault="00632DDC" w:rsidP="00867538">
            <w:pPr>
              <w:rPr>
                <w:rFonts w:ascii="Times New Roman" w:hAnsi="Times New Roman" w:cs="Times New Roman"/>
                <w:szCs w:val="28"/>
              </w:rPr>
            </w:pPr>
            <w:r>
              <w:rPr>
                <w:rFonts w:ascii="Times New Roman" w:hAnsi="Times New Roman" w:cs="Times New Roman"/>
                <w:szCs w:val="28"/>
              </w:rPr>
              <w:t xml:space="preserve">Percentage </w:t>
            </w:r>
          </w:p>
        </w:tc>
      </w:tr>
      <w:tr w:rsidR="00632DDC" w:rsidTr="00867538">
        <w:tc>
          <w:tcPr>
            <w:tcW w:w="3168" w:type="dxa"/>
          </w:tcPr>
          <w:p w:rsidR="00632DDC" w:rsidRDefault="00632DDC" w:rsidP="00867538">
            <w:pPr>
              <w:rPr>
                <w:rFonts w:ascii="Times New Roman" w:hAnsi="Times New Roman" w:cs="Times New Roman"/>
                <w:szCs w:val="28"/>
              </w:rPr>
            </w:pPr>
            <w:r>
              <w:rPr>
                <w:rFonts w:ascii="Times New Roman" w:hAnsi="Times New Roman" w:cs="Times New Roman"/>
                <w:szCs w:val="28"/>
              </w:rPr>
              <w:t>1-5 Years</w:t>
            </w:r>
          </w:p>
        </w:tc>
        <w:tc>
          <w:tcPr>
            <w:tcW w:w="3240" w:type="dxa"/>
          </w:tcPr>
          <w:p w:rsidR="00632DDC" w:rsidRDefault="00632DDC" w:rsidP="00867538">
            <w:pPr>
              <w:rPr>
                <w:rFonts w:ascii="Times New Roman" w:hAnsi="Times New Roman" w:cs="Times New Roman"/>
                <w:szCs w:val="28"/>
              </w:rPr>
            </w:pPr>
            <w:r>
              <w:rPr>
                <w:rFonts w:ascii="Times New Roman" w:hAnsi="Times New Roman" w:cs="Times New Roman"/>
                <w:szCs w:val="28"/>
              </w:rPr>
              <w:t>38</w:t>
            </w:r>
          </w:p>
        </w:tc>
        <w:tc>
          <w:tcPr>
            <w:tcW w:w="3150" w:type="dxa"/>
          </w:tcPr>
          <w:p w:rsidR="00632DDC" w:rsidRDefault="00632DDC" w:rsidP="00867538">
            <w:pPr>
              <w:rPr>
                <w:rFonts w:ascii="Times New Roman" w:hAnsi="Times New Roman" w:cs="Times New Roman"/>
                <w:szCs w:val="28"/>
              </w:rPr>
            </w:pPr>
            <w:r>
              <w:rPr>
                <w:rFonts w:ascii="Times New Roman" w:hAnsi="Times New Roman" w:cs="Times New Roman"/>
                <w:szCs w:val="28"/>
              </w:rPr>
              <w:t>28.1%</w:t>
            </w:r>
          </w:p>
        </w:tc>
      </w:tr>
      <w:tr w:rsidR="00632DDC" w:rsidTr="00867538">
        <w:tc>
          <w:tcPr>
            <w:tcW w:w="3168" w:type="dxa"/>
          </w:tcPr>
          <w:p w:rsidR="00632DDC" w:rsidRDefault="00632DDC" w:rsidP="00867538">
            <w:pPr>
              <w:rPr>
                <w:rFonts w:ascii="Times New Roman" w:hAnsi="Times New Roman" w:cs="Times New Roman"/>
                <w:szCs w:val="28"/>
              </w:rPr>
            </w:pPr>
            <w:r>
              <w:rPr>
                <w:rFonts w:ascii="Times New Roman" w:hAnsi="Times New Roman" w:cs="Times New Roman"/>
                <w:szCs w:val="28"/>
              </w:rPr>
              <w:t>5 years above</w:t>
            </w:r>
          </w:p>
        </w:tc>
        <w:tc>
          <w:tcPr>
            <w:tcW w:w="3240" w:type="dxa"/>
          </w:tcPr>
          <w:p w:rsidR="00632DDC" w:rsidRDefault="00632DDC" w:rsidP="00867538">
            <w:pPr>
              <w:rPr>
                <w:rFonts w:ascii="Times New Roman" w:hAnsi="Times New Roman" w:cs="Times New Roman"/>
                <w:szCs w:val="28"/>
              </w:rPr>
            </w:pPr>
            <w:r>
              <w:rPr>
                <w:rFonts w:ascii="Times New Roman" w:hAnsi="Times New Roman" w:cs="Times New Roman"/>
                <w:szCs w:val="28"/>
              </w:rPr>
              <w:t>97</w:t>
            </w:r>
          </w:p>
        </w:tc>
        <w:tc>
          <w:tcPr>
            <w:tcW w:w="3150" w:type="dxa"/>
          </w:tcPr>
          <w:p w:rsidR="00632DDC" w:rsidRDefault="00632DDC" w:rsidP="00867538">
            <w:pPr>
              <w:rPr>
                <w:rFonts w:ascii="Times New Roman" w:hAnsi="Times New Roman" w:cs="Times New Roman"/>
                <w:szCs w:val="28"/>
              </w:rPr>
            </w:pPr>
            <w:r>
              <w:rPr>
                <w:rFonts w:ascii="Times New Roman" w:hAnsi="Times New Roman" w:cs="Times New Roman"/>
                <w:szCs w:val="28"/>
              </w:rPr>
              <w:t>71.9%</w:t>
            </w:r>
          </w:p>
        </w:tc>
      </w:tr>
      <w:tr w:rsidR="00632DDC" w:rsidTr="00867538">
        <w:tc>
          <w:tcPr>
            <w:tcW w:w="3168" w:type="dxa"/>
          </w:tcPr>
          <w:p w:rsidR="00632DDC" w:rsidRDefault="00632DDC" w:rsidP="00867538">
            <w:pPr>
              <w:rPr>
                <w:rFonts w:ascii="Times New Roman" w:hAnsi="Times New Roman" w:cs="Times New Roman"/>
                <w:szCs w:val="28"/>
              </w:rPr>
            </w:pPr>
            <w:r>
              <w:rPr>
                <w:rFonts w:ascii="Times New Roman" w:hAnsi="Times New Roman" w:cs="Times New Roman"/>
                <w:szCs w:val="28"/>
              </w:rPr>
              <w:t xml:space="preserve">Total </w:t>
            </w:r>
          </w:p>
        </w:tc>
        <w:tc>
          <w:tcPr>
            <w:tcW w:w="3240" w:type="dxa"/>
          </w:tcPr>
          <w:p w:rsidR="00632DDC" w:rsidRDefault="00632DDC" w:rsidP="00867538">
            <w:pPr>
              <w:rPr>
                <w:rFonts w:ascii="Times New Roman" w:hAnsi="Times New Roman" w:cs="Times New Roman"/>
                <w:szCs w:val="28"/>
              </w:rPr>
            </w:pPr>
            <w:r>
              <w:rPr>
                <w:rFonts w:ascii="Times New Roman" w:hAnsi="Times New Roman" w:cs="Times New Roman"/>
                <w:szCs w:val="28"/>
              </w:rPr>
              <w:t>135</w:t>
            </w:r>
          </w:p>
        </w:tc>
        <w:tc>
          <w:tcPr>
            <w:tcW w:w="3150" w:type="dxa"/>
          </w:tcPr>
          <w:p w:rsidR="00632DDC" w:rsidRDefault="00632DDC" w:rsidP="00867538">
            <w:pPr>
              <w:rPr>
                <w:rFonts w:ascii="Times New Roman" w:hAnsi="Times New Roman" w:cs="Times New Roman"/>
                <w:szCs w:val="28"/>
              </w:rPr>
            </w:pPr>
            <w:r>
              <w:rPr>
                <w:rFonts w:ascii="Times New Roman" w:hAnsi="Times New Roman" w:cs="Times New Roman"/>
                <w:szCs w:val="28"/>
              </w:rPr>
              <w:t>100%</w:t>
            </w:r>
          </w:p>
        </w:tc>
      </w:tr>
    </w:tbl>
    <w:p w:rsidR="00632DDC" w:rsidRDefault="00632DDC" w:rsidP="00121F00">
      <w:pPr>
        <w:rPr>
          <w:rFonts w:ascii="Times New Roman" w:hAnsi="Times New Roman" w:cs="Times New Roman"/>
          <w:szCs w:val="28"/>
        </w:rPr>
      </w:pPr>
      <w:r>
        <w:rPr>
          <w:rFonts w:ascii="Times New Roman" w:hAnsi="Times New Roman" w:cs="Times New Roman"/>
          <w:szCs w:val="28"/>
        </w:rPr>
        <w:t>2021 Research Table</w:t>
      </w:r>
    </w:p>
    <w:p w:rsidR="00632DDC" w:rsidRDefault="00632DDC" w:rsidP="00121F00">
      <w:pPr>
        <w:rPr>
          <w:rFonts w:ascii="Times New Roman" w:hAnsi="Times New Roman" w:cs="Times New Roman"/>
          <w:szCs w:val="28"/>
        </w:rPr>
      </w:pPr>
      <w:r>
        <w:rPr>
          <w:rFonts w:ascii="Times New Roman" w:hAnsi="Times New Roman" w:cs="Times New Roman"/>
          <w:szCs w:val="28"/>
        </w:rPr>
        <w:t xml:space="preserve">Above table 4.8 shows that 38 respondents have been on pension 1-5 years while 97(71.9%) of the respondents have been on pension 5 years and above. </w:t>
      </w:r>
      <w:r w:rsidR="003F0968">
        <w:rPr>
          <w:rFonts w:ascii="Times New Roman" w:hAnsi="Times New Roman" w:cs="Times New Roman"/>
          <w:szCs w:val="28"/>
        </w:rPr>
        <w:t xml:space="preserve">Thus indicates that majority of the respondents have been in pension for more than 5 years and above. </w:t>
      </w:r>
    </w:p>
    <w:p w:rsidR="003F0968" w:rsidRDefault="003F0968" w:rsidP="00121F00">
      <w:pPr>
        <w:rPr>
          <w:rFonts w:ascii="Times New Roman" w:hAnsi="Times New Roman" w:cs="Times New Roman"/>
          <w:szCs w:val="28"/>
        </w:rPr>
      </w:pPr>
      <w:r>
        <w:rPr>
          <w:rFonts w:ascii="Times New Roman" w:hAnsi="Times New Roman" w:cs="Times New Roman"/>
          <w:szCs w:val="28"/>
        </w:rPr>
        <w:t xml:space="preserve">Table 4.9 Respondent’s response whether pension are paid regularly? </w:t>
      </w:r>
    </w:p>
    <w:tbl>
      <w:tblPr>
        <w:tblStyle w:val="TableGrid"/>
        <w:tblW w:w="0" w:type="auto"/>
        <w:tblLook w:val="04A0" w:firstRow="1" w:lastRow="0" w:firstColumn="1" w:lastColumn="0" w:noHBand="0" w:noVBand="1"/>
      </w:tblPr>
      <w:tblGrid>
        <w:gridCol w:w="3168"/>
        <w:gridCol w:w="3240"/>
        <w:gridCol w:w="3150"/>
      </w:tblGrid>
      <w:tr w:rsidR="003F0968" w:rsidTr="00867538">
        <w:tc>
          <w:tcPr>
            <w:tcW w:w="3168" w:type="dxa"/>
          </w:tcPr>
          <w:p w:rsidR="003F0968" w:rsidRDefault="003F0968" w:rsidP="00867538">
            <w:pPr>
              <w:rPr>
                <w:rFonts w:ascii="Times New Roman" w:hAnsi="Times New Roman" w:cs="Times New Roman"/>
                <w:szCs w:val="28"/>
              </w:rPr>
            </w:pPr>
            <w:r>
              <w:rPr>
                <w:rFonts w:ascii="Times New Roman" w:hAnsi="Times New Roman" w:cs="Times New Roman"/>
                <w:szCs w:val="28"/>
              </w:rPr>
              <w:t>Response</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Number of respondents</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 xml:space="preserve">Percentage </w:t>
            </w:r>
          </w:p>
        </w:tc>
      </w:tr>
      <w:tr w:rsidR="003F0968" w:rsidTr="00867538">
        <w:tc>
          <w:tcPr>
            <w:tcW w:w="3168" w:type="dxa"/>
          </w:tcPr>
          <w:p w:rsidR="003F0968" w:rsidRDefault="003F0968" w:rsidP="00867538">
            <w:pPr>
              <w:rPr>
                <w:rFonts w:ascii="Times New Roman" w:hAnsi="Times New Roman" w:cs="Times New Roman"/>
                <w:szCs w:val="28"/>
              </w:rPr>
            </w:pPr>
            <w:r>
              <w:rPr>
                <w:rFonts w:ascii="Times New Roman" w:hAnsi="Times New Roman" w:cs="Times New Roman"/>
                <w:szCs w:val="28"/>
              </w:rPr>
              <w:t>Yes</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121</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89.6%</w:t>
            </w:r>
          </w:p>
        </w:tc>
      </w:tr>
      <w:tr w:rsidR="003F0968" w:rsidTr="00867538">
        <w:tc>
          <w:tcPr>
            <w:tcW w:w="3168" w:type="dxa"/>
          </w:tcPr>
          <w:p w:rsidR="003F0968" w:rsidRDefault="003F0968" w:rsidP="00867538">
            <w:pPr>
              <w:rPr>
                <w:rFonts w:ascii="Times New Roman" w:hAnsi="Times New Roman" w:cs="Times New Roman"/>
                <w:szCs w:val="28"/>
              </w:rPr>
            </w:pPr>
            <w:r>
              <w:rPr>
                <w:rFonts w:ascii="Times New Roman" w:hAnsi="Times New Roman" w:cs="Times New Roman"/>
                <w:szCs w:val="28"/>
              </w:rPr>
              <w:t>No</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14</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10.4%</w:t>
            </w:r>
          </w:p>
        </w:tc>
      </w:tr>
      <w:tr w:rsidR="003F0968" w:rsidTr="00867538">
        <w:tc>
          <w:tcPr>
            <w:tcW w:w="3168" w:type="dxa"/>
          </w:tcPr>
          <w:p w:rsidR="003F0968" w:rsidRDefault="003F0968" w:rsidP="00867538">
            <w:pPr>
              <w:rPr>
                <w:rFonts w:ascii="Times New Roman" w:hAnsi="Times New Roman" w:cs="Times New Roman"/>
                <w:szCs w:val="28"/>
              </w:rPr>
            </w:pPr>
            <w:r>
              <w:rPr>
                <w:rFonts w:ascii="Times New Roman" w:hAnsi="Times New Roman" w:cs="Times New Roman"/>
                <w:szCs w:val="28"/>
              </w:rPr>
              <w:t xml:space="preserve">Total </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135</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100%</w:t>
            </w:r>
          </w:p>
        </w:tc>
      </w:tr>
    </w:tbl>
    <w:p w:rsidR="003F0968" w:rsidRDefault="003F0968" w:rsidP="00121F00">
      <w:pPr>
        <w:rPr>
          <w:rFonts w:ascii="Times New Roman" w:hAnsi="Times New Roman" w:cs="Times New Roman"/>
          <w:szCs w:val="28"/>
        </w:rPr>
      </w:pPr>
      <w:r>
        <w:rPr>
          <w:rFonts w:ascii="Times New Roman" w:hAnsi="Times New Roman" w:cs="Times New Roman"/>
          <w:szCs w:val="28"/>
        </w:rPr>
        <w:t xml:space="preserve">2021 Research Table </w:t>
      </w:r>
    </w:p>
    <w:p w:rsidR="003F0968" w:rsidRDefault="003F0968" w:rsidP="00121F00">
      <w:pPr>
        <w:rPr>
          <w:rFonts w:ascii="Times New Roman" w:hAnsi="Times New Roman" w:cs="Times New Roman"/>
          <w:szCs w:val="28"/>
        </w:rPr>
      </w:pPr>
      <w:r>
        <w:rPr>
          <w:rFonts w:ascii="Times New Roman" w:hAnsi="Times New Roman" w:cs="Times New Roman"/>
          <w:szCs w:val="28"/>
        </w:rPr>
        <w:t xml:space="preserve">Table 4.9 shows that 121(89.6%) of the respondents were paid pension regularly while 14(10.4%) of the respondents were not paid pension regularly. Thus most of the respondents were paid pension regularly. </w:t>
      </w:r>
    </w:p>
    <w:p w:rsidR="003F0968" w:rsidRPr="00482D99" w:rsidRDefault="003F0968" w:rsidP="00121F00">
      <w:pPr>
        <w:rPr>
          <w:rFonts w:ascii="Times New Roman" w:hAnsi="Times New Roman" w:cs="Times New Roman"/>
          <w:b/>
          <w:bCs/>
          <w:szCs w:val="28"/>
        </w:rPr>
      </w:pPr>
      <w:r w:rsidRPr="00482D99">
        <w:rPr>
          <w:rFonts w:ascii="Times New Roman" w:hAnsi="Times New Roman" w:cs="Times New Roman"/>
          <w:b/>
          <w:bCs/>
          <w:szCs w:val="28"/>
        </w:rPr>
        <w:lastRenderedPageBreak/>
        <w:t>SECTION C (EFFECT OF LATE PAYMENT OF GRATUITY AND PENSION ON THE WELFARE OF THE RETIREES)</w:t>
      </w:r>
    </w:p>
    <w:p w:rsidR="003F0968" w:rsidRDefault="003F0968" w:rsidP="00121F00">
      <w:pPr>
        <w:rPr>
          <w:rFonts w:ascii="Times New Roman" w:hAnsi="Times New Roman" w:cs="Times New Roman"/>
          <w:szCs w:val="28"/>
        </w:rPr>
      </w:pPr>
      <w:r>
        <w:rPr>
          <w:rFonts w:ascii="Times New Roman" w:hAnsi="Times New Roman" w:cs="Times New Roman"/>
          <w:szCs w:val="28"/>
        </w:rPr>
        <w:t>Table 4.10 respondent’s response to what ways does late payment affect pension or gratuity.</w:t>
      </w:r>
    </w:p>
    <w:tbl>
      <w:tblPr>
        <w:tblStyle w:val="TableGrid"/>
        <w:tblW w:w="0" w:type="auto"/>
        <w:tblLook w:val="04A0" w:firstRow="1" w:lastRow="0" w:firstColumn="1" w:lastColumn="0" w:noHBand="0" w:noVBand="1"/>
      </w:tblPr>
      <w:tblGrid>
        <w:gridCol w:w="3168"/>
        <w:gridCol w:w="3240"/>
        <w:gridCol w:w="3150"/>
      </w:tblGrid>
      <w:tr w:rsidR="003F0968" w:rsidTr="00867538">
        <w:tc>
          <w:tcPr>
            <w:tcW w:w="3168" w:type="dxa"/>
          </w:tcPr>
          <w:p w:rsidR="003F0968" w:rsidRDefault="003F0968" w:rsidP="00867538">
            <w:pPr>
              <w:rPr>
                <w:rFonts w:ascii="Times New Roman" w:hAnsi="Times New Roman" w:cs="Times New Roman"/>
                <w:szCs w:val="28"/>
              </w:rPr>
            </w:pPr>
            <w:r>
              <w:rPr>
                <w:rFonts w:ascii="Times New Roman" w:hAnsi="Times New Roman" w:cs="Times New Roman"/>
                <w:szCs w:val="28"/>
              </w:rPr>
              <w:t>Response</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Number of respondents</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 xml:space="preserve">Percentage </w:t>
            </w:r>
          </w:p>
        </w:tc>
      </w:tr>
      <w:tr w:rsidR="003F0968" w:rsidTr="00867538">
        <w:tc>
          <w:tcPr>
            <w:tcW w:w="3168" w:type="dxa"/>
          </w:tcPr>
          <w:p w:rsidR="003F0968" w:rsidRDefault="003F0968" w:rsidP="00867538">
            <w:pPr>
              <w:rPr>
                <w:rFonts w:ascii="Times New Roman" w:hAnsi="Times New Roman" w:cs="Times New Roman"/>
                <w:szCs w:val="28"/>
              </w:rPr>
            </w:pPr>
            <w:r>
              <w:rPr>
                <w:rFonts w:ascii="Times New Roman" w:hAnsi="Times New Roman" w:cs="Times New Roman"/>
                <w:szCs w:val="28"/>
              </w:rPr>
              <w:t>Lack of paying may wards school fees</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24</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17.7%</w:t>
            </w:r>
          </w:p>
        </w:tc>
      </w:tr>
      <w:tr w:rsidR="003F0968" w:rsidTr="00867538">
        <w:tc>
          <w:tcPr>
            <w:tcW w:w="3168" w:type="dxa"/>
          </w:tcPr>
          <w:p w:rsidR="003F0968" w:rsidRDefault="003F0968" w:rsidP="00867538">
            <w:pPr>
              <w:rPr>
                <w:rFonts w:ascii="Times New Roman" w:hAnsi="Times New Roman" w:cs="Times New Roman"/>
                <w:szCs w:val="28"/>
              </w:rPr>
            </w:pPr>
            <w:r>
              <w:rPr>
                <w:rFonts w:ascii="Times New Roman" w:hAnsi="Times New Roman" w:cs="Times New Roman"/>
                <w:szCs w:val="28"/>
              </w:rPr>
              <w:t>Ejected out of rented house</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17</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12.5%</w:t>
            </w:r>
          </w:p>
        </w:tc>
      </w:tr>
      <w:tr w:rsidR="003F0968" w:rsidTr="00867538">
        <w:tc>
          <w:tcPr>
            <w:tcW w:w="3168" w:type="dxa"/>
          </w:tcPr>
          <w:p w:rsidR="003F0968" w:rsidRDefault="003F0968" w:rsidP="003F0968">
            <w:pPr>
              <w:rPr>
                <w:rFonts w:ascii="Times New Roman" w:hAnsi="Times New Roman" w:cs="Times New Roman"/>
                <w:szCs w:val="28"/>
              </w:rPr>
            </w:pPr>
            <w:r>
              <w:rPr>
                <w:rFonts w:ascii="Times New Roman" w:hAnsi="Times New Roman" w:cs="Times New Roman"/>
                <w:szCs w:val="28"/>
              </w:rPr>
              <w:t>Feeding challenges</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27</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19.9%</w:t>
            </w:r>
          </w:p>
        </w:tc>
      </w:tr>
      <w:tr w:rsidR="003F0968" w:rsidTr="00867538">
        <w:tc>
          <w:tcPr>
            <w:tcW w:w="3168" w:type="dxa"/>
          </w:tcPr>
          <w:p w:rsidR="003F0968" w:rsidRDefault="003F0968" w:rsidP="003F0968">
            <w:pPr>
              <w:rPr>
                <w:rFonts w:ascii="Times New Roman" w:hAnsi="Times New Roman" w:cs="Times New Roman"/>
                <w:szCs w:val="28"/>
              </w:rPr>
            </w:pPr>
            <w:r>
              <w:rPr>
                <w:rFonts w:ascii="Times New Roman" w:hAnsi="Times New Roman" w:cs="Times New Roman"/>
                <w:szCs w:val="28"/>
              </w:rPr>
              <w:t>Transportation</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19</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14%</w:t>
            </w:r>
          </w:p>
        </w:tc>
      </w:tr>
      <w:tr w:rsidR="003F0968" w:rsidTr="00867538">
        <w:tc>
          <w:tcPr>
            <w:tcW w:w="3168" w:type="dxa"/>
          </w:tcPr>
          <w:p w:rsidR="003F0968" w:rsidRDefault="003F0968" w:rsidP="003F0968">
            <w:pPr>
              <w:rPr>
                <w:rFonts w:ascii="Times New Roman" w:hAnsi="Times New Roman" w:cs="Times New Roman"/>
                <w:szCs w:val="28"/>
              </w:rPr>
            </w:pPr>
            <w:r>
              <w:rPr>
                <w:rFonts w:ascii="Times New Roman" w:hAnsi="Times New Roman" w:cs="Times New Roman"/>
                <w:szCs w:val="28"/>
              </w:rPr>
              <w:t>Health challenges and psychological trauma</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21</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15.5%</w:t>
            </w:r>
          </w:p>
        </w:tc>
      </w:tr>
      <w:tr w:rsidR="003F0968" w:rsidTr="00867538">
        <w:tc>
          <w:tcPr>
            <w:tcW w:w="3168" w:type="dxa"/>
          </w:tcPr>
          <w:p w:rsidR="003F0968" w:rsidRDefault="003F0968" w:rsidP="003F0968">
            <w:pPr>
              <w:rPr>
                <w:rFonts w:ascii="Times New Roman" w:hAnsi="Times New Roman" w:cs="Times New Roman"/>
                <w:szCs w:val="28"/>
              </w:rPr>
            </w:pPr>
            <w:r>
              <w:rPr>
                <w:rFonts w:ascii="Times New Roman" w:hAnsi="Times New Roman" w:cs="Times New Roman"/>
                <w:szCs w:val="28"/>
              </w:rPr>
              <w:t>Hash cause of living</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 xml:space="preserve">12 </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8.8%</w:t>
            </w:r>
          </w:p>
        </w:tc>
      </w:tr>
      <w:tr w:rsidR="003F0968" w:rsidTr="00867538">
        <w:tc>
          <w:tcPr>
            <w:tcW w:w="3168" w:type="dxa"/>
          </w:tcPr>
          <w:p w:rsidR="003F0968" w:rsidRDefault="003F0968" w:rsidP="003F0968">
            <w:pPr>
              <w:rPr>
                <w:rFonts w:ascii="Times New Roman" w:hAnsi="Times New Roman" w:cs="Times New Roman"/>
                <w:szCs w:val="28"/>
              </w:rPr>
            </w:pPr>
            <w:r>
              <w:rPr>
                <w:rFonts w:ascii="Times New Roman" w:hAnsi="Times New Roman" w:cs="Times New Roman"/>
                <w:szCs w:val="28"/>
              </w:rPr>
              <w:t xml:space="preserve">Others </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15</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11.1%</w:t>
            </w:r>
          </w:p>
        </w:tc>
      </w:tr>
      <w:tr w:rsidR="003F0968" w:rsidTr="00867538">
        <w:tc>
          <w:tcPr>
            <w:tcW w:w="3168" w:type="dxa"/>
          </w:tcPr>
          <w:p w:rsidR="003F0968" w:rsidRDefault="003F0968" w:rsidP="003F0968">
            <w:pPr>
              <w:rPr>
                <w:rFonts w:ascii="Times New Roman" w:hAnsi="Times New Roman" w:cs="Times New Roman"/>
                <w:szCs w:val="28"/>
              </w:rPr>
            </w:pPr>
            <w:r>
              <w:rPr>
                <w:rFonts w:ascii="Times New Roman" w:hAnsi="Times New Roman" w:cs="Times New Roman"/>
                <w:szCs w:val="28"/>
              </w:rPr>
              <w:t xml:space="preserve">Total </w:t>
            </w:r>
          </w:p>
        </w:tc>
        <w:tc>
          <w:tcPr>
            <w:tcW w:w="3240" w:type="dxa"/>
          </w:tcPr>
          <w:p w:rsidR="003F0968" w:rsidRDefault="003F0968" w:rsidP="00867538">
            <w:pPr>
              <w:rPr>
                <w:rFonts w:ascii="Times New Roman" w:hAnsi="Times New Roman" w:cs="Times New Roman"/>
                <w:szCs w:val="28"/>
              </w:rPr>
            </w:pPr>
            <w:r>
              <w:rPr>
                <w:rFonts w:ascii="Times New Roman" w:hAnsi="Times New Roman" w:cs="Times New Roman"/>
                <w:szCs w:val="28"/>
              </w:rPr>
              <w:t>135</w:t>
            </w:r>
          </w:p>
        </w:tc>
        <w:tc>
          <w:tcPr>
            <w:tcW w:w="3150" w:type="dxa"/>
          </w:tcPr>
          <w:p w:rsidR="003F0968" w:rsidRDefault="003F0968" w:rsidP="00867538">
            <w:pPr>
              <w:rPr>
                <w:rFonts w:ascii="Times New Roman" w:hAnsi="Times New Roman" w:cs="Times New Roman"/>
                <w:szCs w:val="28"/>
              </w:rPr>
            </w:pPr>
            <w:r>
              <w:rPr>
                <w:rFonts w:ascii="Times New Roman" w:hAnsi="Times New Roman" w:cs="Times New Roman"/>
                <w:szCs w:val="28"/>
              </w:rPr>
              <w:t>100%</w:t>
            </w:r>
          </w:p>
        </w:tc>
      </w:tr>
    </w:tbl>
    <w:p w:rsidR="003F0968" w:rsidRDefault="003D22CD" w:rsidP="00121F00">
      <w:pPr>
        <w:rPr>
          <w:rFonts w:ascii="Times New Roman" w:hAnsi="Times New Roman" w:cs="Times New Roman"/>
          <w:szCs w:val="28"/>
        </w:rPr>
      </w:pPr>
      <w:r>
        <w:rPr>
          <w:rFonts w:ascii="Times New Roman" w:hAnsi="Times New Roman" w:cs="Times New Roman"/>
          <w:szCs w:val="28"/>
        </w:rPr>
        <w:t xml:space="preserve">Research Table </w:t>
      </w:r>
    </w:p>
    <w:p w:rsidR="003D22CD" w:rsidRDefault="003D22CD" w:rsidP="00C241C0">
      <w:pPr>
        <w:rPr>
          <w:rFonts w:ascii="Times New Roman" w:hAnsi="Times New Roman" w:cs="Times New Roman"/>
          <w:szCs w:val="28"/>
        </w:rPr>
      </w:pPr>
      <w:r>
        <w:rPr>
          <w:rFonts w:ascii="Times New Roman" w:hAnsi="Times New Roman" w:cs="Times New Roman"/>
          <w:szCs w:val="28"/>
        </w:rPr>
        <w:t xml:space="preserve">Table </w:t>
      </w:r>
      <w:r w:rsidR="00C241C0">
        <w:rPr>
          <w:rFonts w:ascii="Times New Roman" w:hAnsi="Times New Roman" w:cs="Times New Roman"/>
          <w:szCs w:val="28"/>
        </w:rPr>
        <w:t>4.9 indicate the rate of how late payment of pension or gratuity affects the respondents. 24(17.7%) response to lack of paying my ward school fees as a result of late payment of pension or gratuity, 17(12.45) ejected out of rented house because of late payment of pension or gratuity, 27(19.9%) feeding challenges as a result of late payment of pension or gratuity, 19(14%) transportation, 21(15.5%) health challenges and psychological trauma and 12(8.8%) harsh cause of living while 15(11.1%)</w:t>
      </w:r>
      <w:r w:rsidR="006C44D7">
        <w:rPr>
          <w:rFonts w:ascii="Times New Roman" w:hAnsi="Times New Roman" w:cs="Times New Roman"/>
          <w:szCs w:val="28"/>
        </w:rPr>
        <w:t xml:space="preserve"> others. Thus indicate that late payment of pension or gratuity affects most of the respondents with 19.9% (27) of feeding challenges. </w:t>
      </w:r>
    </w:p>
    <w:p w:rsidR="006C44D7" w:rsidRDefault="006C44D7" w:rsidP="00C241C0">
      <w:pPr>
        <w:rPr>
          <w:rFonts w:ascii="Times New Roman" w:hAnsi="Times New Roman" w:cs="Times New Roman"/>
          <w:szCs w:val="28"/>
        </w:rPr>
      </w:pPr>
      <w:proofErr w:type="gramStart"/>
      <w:r>
        <w:rPr>
          <w:rFonts w:ascii="Times New Roman" w:hAnsi="Times New Roman" w:cs="Times New Roman"/>
          <w:szCs w:val="28"/>
        </w:rPr>
        <w:lastRenderedPageBreak/>
        <w:t xml:space="preserve">Table </w:t>
      </w:r>
      <w:r w:rsidR="00C66739">
        <w:rPr>
          <w:rFonts w:ascii="Times New Roman" w:hAnsi="Times New Roman" w:cs="Times New Roman"/>
          <w:szCs w:val="28"/>
        </w:rPr>
        <w:t>4.11 Respondents response to the cause of late of payment of pension and gratuity.</w:t>
      </w:r>
      <w:proofErr w:type="gramEnd"/>
      <w:r w:rsidR="00C66739">
        <w:rPr>
          <w:rFonts w:ascii="Times New Roman" w:hAnsi="Times New Roman" w:cs="Times New Roman"/>
          <w:szCs w:val="28"/>
        </w:rPr>
        <w:t xml:space="preserve"> </w:t>
      </w:r>
    </w:p>
    <w:tbl>
      <w:tblPr>
        <w:tblStyle w:val="TableGrid"/>
        <w:tblW w:w="9794" w:type="dxa"/>
        <w:tblLook w:val="04A0" w:firstRow="1" w:lastRow="0" w:firstColumn="1" w:lastColumn="0" w:noHBand="0" w:noVBand="1"/>
      </w:tblPr>
      <w:tblGrid>
        <w:gridCol w:w="3404"/>
        <w:gridCol w:w="3240"/>
        <w:gridCol w:w="3150"/>
      </w:tblGrid>
      <w:tr w:rsidR="00C66739" w:rsidTr="00605C53">
        <w:tc>
          <w:tcPr>
            <w:tcW w:w="3404" w:type="dxa"/>
          </w:tcPr>
          <w:p w:rsidR="00C66739" w:rsidRDefault="00C66739" w:rsidP="00867538">
            <w:pPr>
              <w:rPr>
                <w:rFonts w:ascii="Times New Roman" w:hAnsi="Times New Roman" w:cs="Times New Roman"/>
                <w:szCs w:val="28"/>
              </w:rPr>
            </w:pPr>
            <w:r>
              <w:rPr>
                <w:rFonts w:ascii="Times New Roman" w:hAnsi="Times New Roman" w:cs="Times New Roman"/>
                <w:szCs w:val="28"/>
              </w:rPr>
              <w:t>Response</w:t>
            </w:r>
          </w:p>
        </w:tc>
        <w:tc>
          <w:tcPr>
            <w:tcW w:w="3240" w:type="dxa"/>
          </w:tcPr>
          <w:p w:rsidR="00C66739" w:rsidRDefault="00C66739" w:rsidP="00867538">
            <w:pPr>
              <w:rPr>
                <w:rFonts w:ascii="Times New Roman" w:hAnsi="Times New Roman" w:cs="Times New Roman"/>
                <w:szCs w:val="28"/>
              </w:rPr>
            </w:pPr>
            <w:r>
              <w:rPr>
                <w:rFonts w:ascii="Times New Roman" w:hAnsi="Times New Roman" w:cs="Times New Roman"/>
                <w:szCs w:val="28"/>
              </w:rPr>
              <w:t>Number of respondents</w:t>
            </w:r>
          </w:p>
        </w:tc>
        <w:tc>
          <w:tcPr>
            <w:tcW w:w="3150" w:type="dxa"/>
          </w:tcPr>
          <w:p w:rsidR="00C66739" w:rsidRDefault="00C66739" w:rsidP="00867538">
            <w:pPr>
              <w:rPr>
                <w:rFonts w:ascii="Times New Roman" w:hAnsi="Times New Roman" w:cs="Times New Roman"/>
                <w:szCs w:val="28"/>
              </w:rPr>
            </w:pPr>
            <w:r>
              <w:rPr>
                <w:rFonts w:ascii="Times New Roman" w:hAnsi="Times New Roman" w:cs="Times New Roman"/>
                <w:szCs w:val="28"/>
              </w:rPr>
              <w:t xml:space="preserve">Percentage </w:t>
            </w:r>
          </w:p>
        </w:tc>
      </w:tr>
      <w:tr w:rsidR="00C66739" w:rsidTr="00605C53">
        <w:tc>
          <w:tcPr>
            <w:tcW w:w="3404" w:type="dxa"/>
          </w:tcPr>
          <w:p w:rsidR="00C66739" w:rsidRDefault="00605C53" w:rsidP="00867538">
            <w:pPr>
              <w:rPr>
                <w:rFonts w:ascii="Times New Roman" w:hAnsi="Times New Roman" w:cs="Times New Roman"/>
                <w:szCs w:val="28"/>
              </w:rPr>
            </w:pPr>
            <w:r>
              <w:rPr>
                <w:rFonts w:ascii="Times New Roman" w:hAnsi="Times New Roman" w:cs="Times New Roman"/>
                <w:szCs w:val="28"/>
              </w:rPr>
              <w:t>Mismanagement of public funds</w:t>
            </w:r>
          </w:p>
        </w:tc>
        <w:tc>
          <w:tcPr>
            <w:tcW w:w="3240" w:type="dxa"/>
          </w:tcPr>
          <w:p w:rsidR="00C66739" w:rsidRDefault="00605C53" w:rsidP="00867538">
            <w:pPr>
              <w:rPr>
                <w:rFonts w:ascii="Times New Roman" w:hAnsi="Times New Roman" w:cs="Times New Roman"/>
                <w:szCs w:val="28"/>
              </w:rPr>
            </w:pPr>
            <w:r>
              <w:rPr>
                <w:rFonts w:ascii="Times New Roman" w:hAnsi="Times New Roman" w:cs="Times New Roman"/>
                <w:szCs w:val="28"/>
              </w:rPr>
              <w:t>41</w:t>
            </w:r>
          </w:p>
        </w:tc>
        <w:tc>
          <w:tcPr>
            <w:tcW w:w="3150" w:type="dxa"/>
          </w:tcPr>
          <w:p w:rsidR="00C66739" w:rsidRDefault="00605C53" w:rsidP="00867538">
            <w:pPr>
              <w:rPr>
                <w:rFonts w:ascii="Times New Roman" w:hAnsi="Times New Roman" w:cs="Times New Roman"/>
                <w:szCs w:val="28"/>
              </w:rPr>
            </w:pPr>
            <w:r>
              <w:rPr>
                <w:rFonts w:ascii="Times New Roman" w:hAnsi="Times New Roman" w:cs="Times New Roman"/>
                <w:szCs w:val="28"/>
              </w:rPr>
              <w:t>30.4</w:t>
            </w:r>
            <w:r w:rsidR="00C66739">
              <w:rPr>
                <w:rFonts w:ascii="Times New Roman" w:hAnsi="Times New Roman" w:cs="Times New Roman"/>
                <w:szCs w:val="28"/>
              </w:rPr>
              <w:t>%</w:t>
            </w:r>
          </w:p>
        </w:tc>
      </w:tr>
      <w:tr w:rsidR="00C66739" w:rsidTr="00605C53">
        <w:tc>
          <w:tcPr>
            <w:tcW w:w="3404" w:type="dxa"/>
          </w:tcPr>
          <w:p w:rsidR="00C66739" w:rsidRDefault="00605C53" w:rsidP="00867538">
            <w:pPr>
              <w:rPr>
                <w:rFonts w:ascii="Times New Roman" w:hAnsi="Times New Roman" w:cs="Times New Roman"/>
                <w:szCs w:val="28"/>
              </w:rPr>
            </w:pPr>
            <w:r>
              <w:rPr>
                <w:rFonts w:ascii="Times New Roman" w:hAnsi="Times New Roman" w:cs="Times New Roman"/>
                <w:szCs w:val="28"/>
              </w:rPr>
              <w:t>Corrupt administration</w:t>
            </w:r>
          </w:p>
        </w:tc>
        <w:tc>
          <w:tcPr>
            <w:tcW w:w="3240" w:type="dxa"/>
          </w:tcPr>
          <w:p w:rsidR="00C66739" w:rsidRDefault="00605C53" w:rsidP="00867538">
            <w:pPr>
              <w:rPr>
                <w:rFonts w:ascii="Times New Roman" w:hAnsi="Times New Roman" w:cs="Times New Roman"/>
                <w:szCs w:val="28"/>
              </w:rPr>
            </w:pPr>
            <w:r>
              <w:rPr>
                <w:rFonts w:ascii="Times New Roman" w:hAnsi="Times New Roman" w:cs="Times New Roman"/>
                <w:szCs w:val="28"/>
              </w:rPr>
              <w:t>66</w:t>
            </w:r>
          </w:p>
        </w:tc>
        <w:tc>
          <w:tcPr>
            <w:tcW w:w="3150" w:type="dxa"/>
          </w:tcPr>
          <w:p w:rsidR="00C66739" w:rsidRDefault="00605C53" w:rsidP="00867538">
            <w:pPr>
              <w:rPr>
                <w:rFonts w:ascii="Times New Roman" w:hAnsi="Times New Roman" w:cs="Times New Roman"/>
                <w:szCs w:val="28"/>
              </w:rPr>
            </w:pPr>
            <w:r>
              <w:rPr>
                <w:rFonts w:ascii="Times New Roman" w:hAnsi="Times New Roman" w:cs="Times New Roman"/>
                <w:szCs w:val="28"/>
              </w:rPr>
              <w:t>48.8%</w:t>
            </w:r>
          </w:p>
        </w:tc>
      </w:tr>
      <w:tr w:rsidR="00605C53" w:rsidTr="00605C53">
        <w:tc>
          <w:tcPr>
            <w:tcW w:w="3404" w:type="dxa"/>
          </w:tcPr>
          <w:p w:rsidR="00605C53" w:rsidRDefault="00605C53" w:rsidP="00867538">
            <w:pPr>
              <w:rPr>
                <w:rFonts w:ascii="Times New Roman" w:hAnsi="Times New Roman" w:cs="Times New Roman"/>
                <w:szCs w:val="28"/>
              </w:rPr>
            </w:pPr>
            <w:r>
              <w:rPr>
                <w:rFonts w:ascii="Times New Roman" w:hAnsi="Times New Roman" w:cs="Times New Roman"/>
                <w:szCs w:val="28"/>
              </w:rPr>
              <w:t>Lack of money in government treasury</w:t>
            </w:r>
          </w:p>
        </w:tc>
        <w:tc>
          <w:tcPr>
            <w:tcW w:w="3240" w:type="dxa"/>
          </w:tcPr>
          <w:p w:rsidR="00605C53" w:rsidRDefault="00605C53" w:rsidP="00867538">
            <w:pPr>
              <w:rPr>
                <w:rFonts w:ascii="Times New Roman" w:hAnsi="Times New Roman" w:cs="Times New Roman"/>
                <w:szCs w:val="28"/>
              </w:rPr>
            </w:pPr>
            <w:r>
              <w:rPr>
                <w:rFonts w:ascii="Times New Roman" w:hAnsi="Times New Roman" w:cs="Times New Roman"/>
                <w:szCs w:val="28"/>
              </w:rPr>
              <w:t>10</w:t>
            </w:r>
          </w:p>
        </w:tc>
        <w:tc>
          <w:tcPr>
            <w:tcW w:w="3150" w:type="dxa"/>
          </w:tcPr>
          <w:p w:rsidR="00605C53" w:rsidRDefault="00605C53" w:rsidP="00867538">
            <w:pPr>
              <w:rPr>
                <w:rFonts w:ascii="Times New Roman" w:hAnsi="Times New Roman" w:cs="Times New Roman"/>
                <w:szCs w:val="28"/>
              </w:rPr>
            </w:pPr>
            <w:r>
              <w:rPr>
                <w:rFonts w:ascii="Times New Roman" w:hAnsi="Times New Roman" w:cs="Times New Roman"/>
                <w:szCs w:val="28"/>
              </w:rPr>
              <w:t>7.5%</w:t>
            </w:r>
          </w:p>
        </w:tc>
      </w:tr>
      <w:tr w:rsidR="00605C53" w:rsidTr="00605C53">
        <w:tc>
          <w:tcPr>
            <w:tcW w:w="3404" w:type="dxa"/>
          </w:tcPr>
          <w:p w:rsidR="00605C53" w:rsidRDefault="00605C53" w:rsidP="00867538">
            <w:pPr>
              <w:rPr>
                <w:rFonts w:ascii="Times New Roman" w:hAnsi="Times New Roman" w:cs="Times New Roman"/>
                <w:szCs w:val="28"/>
              </w:rPr>
            </w:pPr>
            <w:r>
              <w:rPr>
                <w:rFonts w:ascii="Times New Roman" w:hAnsi="Times New Roman" w:cs="Times New Roman"/>
                <w:szCs w:val="28"/>
              </w:rPr>
              <w:t xml:space="preserve">Others </w:t>
            </w:r>
          </w:p>
        </w:tc>
        <w:tc>
          <w:tcPr>
            <w:tcW w:w="3240" w:type="dxa"/>
          </w:tcPr>
          <w:p w:rsidR="00605C53" w:rsidRDefault="00605C53" w:rsidP="00867538">
            <w:pPr>
              <w:rPr>
                <w:rFonts w:ascii="Times New Roman" w:hAnsi="Times New Roman" w:cs="Times New Roman"/>
                <w:szCs w:val="28"/>
              </w:rPr>
            </w:pPr>
            <w:r>
              <w:rPr>
                <w:rFonts w:ascii="Times New Roman" w:hAnsi="Times New Roman" w:cs="Times New Roman"/>
                <w:szCs w:val="28"/>
              </w:rPr>
              <w:t>18</w:t>
            </w:r>
          </w:p>
        </w:tc>
        <w:tc>
          <w:tcPr>
            <w:tcW w:w="3150" w:type="dxa"/>
          </w:tcPr>
          <w:p w:rsidR="00605C53" w:rsidRDefault="00605C53" w:rsidP="00867538">
            <w:pPr>
              <w:rPr>
                <w:rFonts w:ascii="Times New Roman" w:hAnsi="Times New Roman" w:cs="Times New Roman"/>
                <w:szCs w:val="28"/>
              </w:rPr>
            </w:pPr>
            <w:r>
              <w:rPr>
                <w:rFonts w:ascii="Times New Roman" w:hAnsi="Times New Roman" w:cs="Times New Roman"/>
                <w:szCs w:val="28"/>
              </w:rPr>
              <w:t>13.3%</w:t>
            </w:r>
          </w:p>
        </w:tc>
      </w:tr>
      <w:tr w:rsidR="00C66739" w:rsidTr="00605C53">
        <w:tc>
          <w:tcPr>
            <w:tcW w:w="3404" w:type="dxa"/>
          </w:tcPr>
          <w:p w:rsidR="00C66739" w:rsidRDefault="00C66739" w:rsidP="00867538">
            <w:pPr>
              <w:rPr>
                <w:rFonts w:ascii="Times New Roman" w:hAnsi="Times New Roman" w:cs="Times New Roman"/>
                <w:szCs w:val="28"/>
              </w:rPr>
            </w:pPr>
            <w:r>
              <w:rPr>
                <w:rFonts w:ascii="Times New Roman" w:hAnsi="Times New Roman" w:cs="Times New Roman"/>
                <w:szCs w:val="28"/>
              </w:rPr>
              <w:t xml:space="preserve">Total </w:t>
            </w:r>
          </w:p>
        </w:tc>
        <w:tc>
          <w:tcPr>
            <w:tcW w:w="3240" w:type="dxa"/>
          </w:tcPr>
          <w:p w:rsidR="00C66739" w:rsidRDefault="00C66739" w:rsidP="00867538">
            <w:pPr>
              <w:rPr>
                <w:rFonts w:ascii="Times New Roman" w:hAnsi="Times New Roman" w:cs="Times New Roman"/>
                <w:szCs w:val="28"/>
              </w:rPr>
            </w:pPr>
            <w:r>
              <w:rPr>
                <w:rFonts w:ascii="Times New Roman" w:hAnsi="Times New Roman" w:cs="Times New Roman"/>
                <w:szCs w:val="28"/>
              </w:rPr>
              <w:t>135</w:t>
            </w:r>
          </w:p>
        </w:tc>
        <w:tc>
          <w:tcPr>
            <w:tcW w:w="3150" w:type="dxa"/>
          </w:tcPr>
          <w:p w:rsidR="00C66739" w:rsidRDefault="00C66739" w:rsidP="00867538">
            <w:pPr>
              <w:rPr>
                <w:rFonts w:ascii="Times New Roman" w:hAnsi="Times New Roman" w:cs="Times New Roman"/>
                <w:szCs w:val="28"/>
              </w:rPr>
            </w:pPr>
            <w:r>
              <w:rPr>
                <w:rFonts w:ascii="Times New Roman" w:hAnsi="Times New Roman" w:cs="Times New Roman"/>
                <w:szCs w:val="28"/>
              </w:rPr>
              <w:t>100%</w:t>
            </w:r>
          </w:p>
        </w:tc>
      </w:tr>
    </w:tbl>
    <w:p w:rsidR="00C66739" w:rsidRDefault="00605C53" w:rsidP="00C241C0">
      <w:pPr>
        <w:rPr>
          <w:rFonts w:ascii="Times New Roman" w:hAnsi="Times New Roman" w:cs="Times New Roman"/>
          <w:szCs w:val="28"/>
        </w:rPr>
      </w:pPr>
      <w:r>
        <w:rPr>
          <w:rFonts w:ascii="Times New Roman" w:hAnsi="Times New Roman" w:cs="Times New Roman"/>
          <w:szCs w:val="28"/>
        </w:rPr>
        <w:t xml:space="preserve">Research table </w:t>
      </w:r>
    </w:p>
    <w:p w:rsidR="00605C53" w:rsidRDefault="00605C53" w:rsidP="00C241C0">
      <w:pPr>
        <w:rPr>
          <w:rFonts w:ascii="Times New Roman" w:hAnsi="Times New Roman" w:cs="Times New Roman"/>
          <w:szCs w:val="28"/>
        </w:rPr>
      </w:pPr>
      <w:r>
        <w:rPr>
          <w:rFonts w:ascii="Times New Roman" w:hAnsi="Times New Roman" w:cs="Times New Roman"/>
          <w:szCs w:val="28"/>
        </w:rPr>
        <w:t xml:space="preserve">The above table shows that 42 of the respondents with 30.4% response that mismanagement of public funds have been the case of late payment of pension and gratuity also 66 at 48.8% corrupt administration cause late of gratuity and pension while 18 at 133% others reason for been cause of late of payment of pension and gratuity. Thus most of the respondents with 48.8% indicate that corrupt administration could have been the cause of late payment of pension and gratuity. </w:t>
      </w:r>
    </w:p>
    <w:p w:rsidR="00605C53" w:rsidRDefault="00605C53" w:rsidP="00C241C0">
      <w:pPr>
        <w:rPr>
          <w:rFonts w:ascii="Times New Roman" w:hAnsi="Times New Roman" w:cs="Times New Roman"/>
          <w:szCs w:val="28"/>
        </w:rPr>
      </w:pPr>
      <w:r>
        <w:rPr>
          <w:rFonts w:ascii="Times New Roman" w:hAnsi="Times New Roman" w:cs="Times New Roman"/>
          <w:szCs w:val="28"/>
        </w:rPr>
        <w:t xml:space="preserve">Table 4.12 Respondent’s response to what alternatives adopt before the arrival of the gratuity and pension. </w:t>
      </w:r>
    </w:p>
    <w:tbl>
      <w:tblPr>
        <w:tblStyle w:val="TableGrid"/>
        <w:tblW w:w="0" w:type="auto"/>
        <w:tblLook w:val="04A0" w:firstRow="1" w:lastRow="0" w:firstColumn="1" w:lastColumn="0" w:noHBand="0" w:noVBand="1"/>
      </w:tblPr>
      <w:tblGrid>
        <w:gridCol w:w="3168"/>
        <w:gridCol w:w="3240"/>
        <w:gridCol w:w="3150"/>
      </w:tblGrid>
      <w:tr w:rsidR="00605C53" w:rsidTr="00867538">
        <w:tc>
          <w:tcPr>
            <w:tcW w:w="3168" w:type="dxa"/>
          </w:tcPr>
          <w:p w:rsidR="00605C53" w:rsidRDefault="00605C53" w:rsidP="00867538">
            <w:pPr>
              <w:rPr>
                <w:rFonts w:ascii="Times New Roman" w:hAnsi="Times New Roman" w:cs="Times New Roman"/>
                <w:szCs w:val="28"/>
              </w:rPr>
            </w:pPr>
            <w:r>
              <w:rPr>
                <w:rFonts w:ascii="Times New Roman" w:hAnsi="Times New Roman" w:cs="Times New Roman"/>
                <w:szCs w:val="28"/>
              </w:rPr>
              <w:t>Response</w:t>
            </w:r>
          </w:p>
        </w:tc>
        <w:tc>
          <w:tcPr>
            <w:tcW w:w="3240" w:type="dxa"/>
          </w:tcPr>
          <w:p w:rsidR="00605C53" w:rsidRDefault="00605C53" w:rsidP="00867538">
            <w:pPr>
              <w:rPr>
                <w:rFonts w:ascii="Times New Roman" w:hAnsi="Times New Roman" w:cs="Times New Roman"/>
                <w:szCs w:val="28"/>
              </w:rPr>
            </w:pPr>
            <w:r>
              <w:rPr>
                <w:rFonts w:ascii="Times New Roman" w:hAnsi="Times New Roman" w:cs="Times New Roman"/>
                <w:szCs w:val="28"/>
              </w:rPr>
              <w:t>Number of respondents</w:t>
            </w:r>
          </w:p>
        </w:tc>
        <w:tc>
          <w:tcPr>
            <w:tcW w:w="3150" w:type="dxa"/>
          </w:tcPr>
          <w:p w:rsidR="00605C53" w:rsidRDefault="00605C53" w:rsidP="00867538">
            <w:pPr>
              <w:rPr>
                <w:rFonts w:ascii="Times New Roman" w:hAnsi="Times New Roman" w:cs="Times New Roman"/>
                <w:szCs w:val="28"/>
              </w:rPr>
            </w:pPr>
            <w:r>
              <w:rPr>
                <w:rFonts w:ascii="Times New Roman" w:hAnsi="Times New Roman" w:cs="Times New Roman"/>
                <w:szCs w:val="28"/>
              </w:rPr>
              <w:t xml:space="preserve">Percentage </w:t>
            </w:r>
          </w:p>
        </w:tc>
      </w:tr>
      <w:tr w:rsidR="00605C53" w:rsidTr="00867538">
        <w:tc>
          <w:tcPr>
            <w:tcW w:w="3168" w:type="dxa"/>
          </w:tcPr>
          <w:p w:rsidR="00605C53" w:rsidRDefault="00605C53" w:rsidP="00867538">
            <w:pPr>
              <w:rPr>
                <w:rFonts w:ascii="Times New Roman" w:hAnsi="Times New Roman" w:cs="Times New Roman"/>
                <w:szCs w:val="28"/>
              </w:rPr>
            </w:pPr>
            <w:r>
              <w:rPr>
                <w:rFonts w:ascii="Times New Roman" w:hAnsi="Times New Roman" w:cs="Times New Roman"/>
                <w:szCs w:val="28"/>
              </w:rPr>
              <w:t>Borrowing loan</w:t>
            </w:r>
          </w:p>
        </w:tc>
        <w:tc>
          <w:tcPr>
            <w:tcW w:w="3240" w:type="dxa"/>
          </w:tcPr>
          <w:p w:rsidR="00605C53" w:rsidRDefault="00605C53" w:rsidP="00867538">
            <w:pPr>
              <w:rPr>
                <w:rFonts w:ascii="Times New Roman" w:hAnsi="Times New Roman" w:cs="Times New Roman"/>
                <w:szCs w:val="28"/>
              </w:rPr>
            </w:pPr>
            <w:r>
              <w:rPr>
                <w:rFonts w:ascii="Times New Roman" w:hAnsi="Times New Roman" w:cs="Times New Roman"/>
                <w:szCs w:val="28"/>
              </w:rPr>
              <w:t>80</w:t>
            </w:r>
          </w:p>
        </w:tc>
        <w:tc>
          <w:tcPr>
            <w:tcW w:w="3150" w:type="dxa"/>
          </w:tcPr>
          <w:p w:rsidR="00605C53" w:rsidRDefault="00605C53" w:rsidP="00867538">
            <w:pPr>
              <w:rPr>
                <w:rFonts w:ascii="Times New Roman" w:hAnsi="Times New Roman" w:cs="Times New Roman"/>
                <w:szCs w:val="28"/>
              </w:rPr>
            </w:pPr>
            <w:r>
              <w:rPr>
                <w:rFonts w:ascii="Times New Roman" w:hAnsi="Times New Roman" w:cs="Times New Roman"/>
                <w:szCs w:val="28"/>
              </w:rPr>
              <w:t>53.7%</w:t>
            </w:r>
          </w:p>
        </w:tc>
      </w:tr>
      <w:tr w:rsidR="00605C53" w:rsidTr="00867538">
        <w:tc>
          <w:tcPr>
            <w:tcW w:w="3168" w:type="dxa"/>
          </w:tcPr>
          <w:p w:rsidR="00605C53" w:rsidRDefault="00E00B97" w:rsidP="00867538">
            <w:pPr>
              <w:rPr>
                <w:rFonts w:ascii="Times New Roman" w:hAnsi="Times New Roman" w:cs="Times New Roman"/>
                <w:szCs w:val="28"/>
              </w:rPr>
            </w:pPr>
            <w:r>
              <w:rPr>
                <w:rFonts w:ascii="Times New Roman" w:hAnsi="Times New Roman" w:cs="Times New Roman"/>
                <w:szCs w:val="28"/>
              </w:rPr>
              <w:t xml:space="preserve">Assistance from dependents relatives </w:t>
            </w:r>
          </w:p>
        </w:tc>
        <w:tc>
          <w:tcPr>
            <w:tcW w:w="3240" w:type="dxa"/>
          </w:tcPr>
          <w:p w:rsidR="00605C53" w:rsidRDefault="00E00B97" w:rsidP="00867538">
            <w:pPr>
              <w:rPr>
                <w:rFonts w:ascii="Times New Roman" w:hAnsi="Times New Roman" w:cs="Times New Roman"/>
                <w:szCs w:val="28"/>
              </w:rPr>
            </w:pPr>
            <w:r>
              <w:rPr>
                <w:rFonts w:ascii="Times New Roman" w:hAnsi="Times New Roman" w:cs="Times New Roman"/>
                <w:szCs w:val="28"/>
              </w:rPr>
              <w:t>35</w:t>
            </w:r>
          </w:p>
        </w:tc>
        <w:tc>
          <w:tcPr>
            <w:tcW w:w="3150" w:type="dxa"/>
          </w:tcPr>
          <w:p w:rsidR="00605C53" w:rsidRDefault="00E00B97" w:rsidP="00867538">
            <w:pPr>
              <w:rPr>
                <w:rFonts w:ascii="Times New Roman" w:hAnsi="Times New Roman" w:cs="Times New Roman"/>
                <w:szCs w:val="28"/>
              </w:rPr>
            </w:pPr>
            <w:r>
              <w:rPr>
                <w:rFonts w:ascii="Times New Roman" w:hAnsi="Times New Roman" w:cs="Times New Roman"/>
                <w:szCs w:val="28"/>
              </w:rPr>
              <w:t>25.9%</w:t>
            </w:r>
          </w:p>
        </w:tc>
      </w:tr>
      <w:tr w:rsidR="00E00B97" w:rsidTr="00867538">
        <w:tc>
          <w:tcPr>
            <w:tcW w:w="3168" w:type="dxa"/>
          </w:tcPr>
          <w:p w:rsidR="00E00B97" w:rsidRDefault="00921164" w:rsidP="00867538">
            <w:pPr>
              <w:rPr>
                <w:rFonts w:ascii="Times New Roman" w:hAnsi="Times New Roman" w:cs="Times New Roman"/>
                <w:szCs w:val="28"/>
              </w:rPr>
            </w:pPr>
            <w:r>
              <w:rPr>
                <w:rFonts w:ascii="Times New Roman" w:hAnsi="Times New Roman" w:cs="Times New Roman"/>
                <w:szCs w:val="28"/>
              </w:rPr>
              <w:t xml:space="preserve">Street begging </w:t>
            </w:r>
          </w:p>
        </w:tc>
        <w:tc>
          <w:tcPr>
            <w:tcW w:w="3240" w:type="dxa"/>
          </w:tcPr>
          <w:p w:rsidR="00E00B97" w:rsidRDefault="00921164" w:rsidP="00867538">
            <w:pPr>
              <w:rPr>
                <w:rFonts w:ascii="Times New Roman" w:hAnsi="Times New Roman" w:cs="Times New Roman"/>
                <w:szCs w:val="28"/>
              </w:rPr>
            </w:pPr>
            <w:r>
              <w:rPr>
                <w:rFonts w:ascii="Times New Roman" w:hAnsi="Times New Roman" w:cs="Times New Roman"/>
                <w:szCs w:val="28"/>
              </w:rPr>
              <w:t xml:space="preserve">4 </w:t>
            </w:r>
          </w:p>
        </w:tc>
        <w:tc>
          <w:tcPr>
            <w:tcW w:w="3150" w:type="dxa"/>
          </w:tcPr>
          <w:p w:rsidR="00E00B97" w:rsidRDefault="00921164" w:rsidP="00867538">
            <w:pPr>
              <w:rPr>
                <w:rFonts w:ascii="Times New Roman" w:hAnsi="Times New Roman" w:cs="Times New Roman"/>
                <w:szCs w:val="28"/>
              </w:rPr>
            </w:pPr>
            <w:r>
              <w:rPr>
                <w:rFonts w:ascii="Times New Roman" w:hAnsi="Times New Roman" w:cs="Times New Roman"/>
                <w:szCs w:val="28"/>
              </w:rPr>
              <w:t>2.9%</w:t>
            </w:r>
          </w:p>
        </w:tc>
      </w:tr>
      <w:tr w:rsidR="00921164" w:rsidTr="00867538">
        <w:tc>
          <w:tcPr>
            <w:tcW w:w="3168" w:type="dxa"/>
          </w:tcPr>
          <w:p w:rsidR="00921164" w:rsidRDefault="00921164" w:rsidP="00867538">
            <w:pPr>
              <w:rPr>
                <w:rFonts w:ascii="Times New Roman" w:hAnsi="Times New Roman" w:cs="Times New Roman"/>
                <w:szCs w:val="28"/>
              </w:rPr>
            </w:pPr>
            <w:r>
              <w:rPr>
                <w:rFonts w:ascii="Times New Roman" w:hAnsi="Times New Roman" w:cs="Times New Roman"/>
                <w:szCs w:val="28"/>
              </w:rPr>
              <w:t xml:space="preserve">Others </w:t>
            </w:r>
          </w:p>
        </w:tc>
        <w:tc>
          <w:tcPr>
            <w:tcW w:w="3240" w:type="dxa"/>
          </w:tcPr>
          <w:p w:rsidR="00921164" w:rsidRDefault="00921164" w:rsidP="00867538">
            <w:pPr>
              <w:rPr>
                <w:rFonts w:ascii="Times New Roman" w:hAnsi="Times New Roman" w:cs="Times New Roman"/>
                <w:szCs w:val="28"/>
              </w:rPr>
            </w:pPr>
            <w:r>
              <w:rPr>
                <w:rFonts w:ascii="Times New Roman" w:hAnsi="Times New Roman" w:cs="Times New Roman"/>
                <w:szCs w:val="28"/>
              </w:rPr>
              <w:t>16</w:t>
            </w:r>
          </w:p>
        </w:tc>
        <w:tc>
          <w:tcPr>
            <w:tcW w:w="3150" w:type="dxa"/>
          </w:tcPr>
          <w:p w:rsidR="00921164" w:rsidRDefault="00921164" w:rsidP="00867538">
            <w:pPr>
              <w:rPr>
                <w:rFonts w:ascii="Times New Roman" w:hAnsi="Times New Roman" w:cs="Times New Roman"/>
                <w:szCs w:val="28"/>
              </w:rPr>
            </w:pPr>
            <w:r>
              <w:rPr>
                <w:rFonts w:ascii="Times New Roman" w:hAnsi="Times New Roman" w:cs="Times New Roman"/>
                <w:szCs w:val="28"/>
              </w:rPr>
              <w:t>17.5%</w:t>
            </w:r>
          </w:p>
        </w:tc>
      </w:tr>
      <w:tr w:rsidR="00605C53" w:rsidTr="00867538">
        <w:tc>
          <w:tcPr>
            <w:tcW w:w="3168" w:type="dxa"/>
          </w:tcPr>
          <w:p w:rsidR="00605C53" w:rsidRDefault="00605C53" w:rsidP="00867538">
            <w:pPr>
              <w:rPr>
                <w:rFonts w:ascii="Times New Roman" w:hAnsi="Times New Roman" w:cs="Times New Roman"/>
                <w:szCs w:val="28"/>
              </w:rPr>
            </w:pPr>
            <w:r>
              <w:rPr>
                <w:rFonts w:ascii="Times New Roman" w:hAnsi="Times New Roman" w:cs="Times New Roman"/>
                <w:szCs w:val="28"/>
              </w:rPr>
              <w:t xml:space="preserve">Total </w:t>
            </w:r>
          </w:p>
        </w:tc>
        <w:tc>
          <w:tcPr>
            <w:tcW w:w="3240" w:type="dxa"/>
          </w:tcPr>
          <w:p w:rsidR="00605C53" w:rsidRDefault="00605C53" w:rsidP="00867538">
            <w:pPr>
              <w:rPr>
                <w:rFonts w:ascii="Times New Roman" w:hAnsi="Times New Roman" w:cs="Times New Roman"/>
                <w:szCs w:val="28"/>
              </w:rPr>
            </w:pPr>
            <w:r>
              <w:rPr>
                <w:rFonts w:ascii="Times New Roman" w:hAnsi="Times New Roman" w:cs="Times New Roman"/>
                <w:szCs w:val="28"/>
              </w:rPr>
              <w:t>135</w:t>
            </w:r>
          </w:p>
        </w:tc>
        <w:tc>
          <w:tcPr>
            <w:tcW w:w="3150" w:type="dxa"/>
          </w:tcPr>
          <w:p w:rsidR="00605C53" w:rsidRDefault="00605C53" w:rsidP="00867538">
            <w:pPr>
              <w:rPr>
                <w:rFonts w:ascii="Times New Roman" w:hAnsi="Times New Roman" w:cs="Times New Roman"/>
                <w:szCs w:val="28"/>
              </w:rPr>
            </w:pPr>
            <w:r>
              <w:rPr>
                <w:rFonts w:ascii="Times New Roman" w:hAnsi="Times New Roman" w:cs="Times New Roman"/>
                <w:szCs w:val="28"/>
              </w:rPr>
              <w:t>100%</w:t>
            </w:r>
          </w:p>
        </w:tc>
      </w:tr>
    </w:tbl>
    <w:p w:rsidR="00605C53" w:rsidRPr="00263B15" w:rsidRDefault="00921164" w:rsidP="00C241C0">
      <w:pPr>
        <w:rPr>
          <w:rFonts w:ascii="Times New Roman" w:hAnsi="Times New Roman" w:cs="Times New Roman"/>
          <w:b/>
          <w:bCs/>
          <w:szCs w:val="28"/>
        </w:rPr>
      </w:pPr>
      <w:r w:rsidRPr="00263B15">
        <w:rPr>
          <w:rFonts w:ascii="Times New Roman" w:hAnsi="Times New Roman" w:cs="Times New Roman"/>
          <w:b/>
          <w:bCs/>
          <w:szCs w:val="28"/>
        </w:rPr>
        <w:lastRenderedPageBreak/>
        <w:t xml:space="preserve">Research Table </w:t>
      </w:r>
    </w:p>
    <w:p w:rsidR="00921164" w:rsidRDefault="00921164" w:rsidP="00C241C0">
      <w:pPr>
        <w:rPr>
          <w:rFonts w:ascii="Times New Roman" w:hAnsi="Times New Roman" w:cs="Times New Roman"/>
          <w:szCs w:val="28"/>
        </w:rPr>
      </w:pPr>
      <w:r>
        <w:rPr>
          <w:rFonts w:ascii="Times New Roman" w:hAnsi="Times New Roman" w:cs="Times New Roman"/>
          <w:szCs w:val="28"/>
        </w:rPr>
        <w:t xml:space="preserve">The above table 4.12 </w:t>
      </w:r>
      <w:r w:rsidR="00E04148">
        <w:rPr>
          <w:rFonts w:ascii="Times New Roman" w:hAnsi="Times New Roman" w:cs="Times New Roman"/>
          <w:szCs w:val="28"/>
        </w:rPr>
        <w:t xml:space="preserve">shows that 80 respondents with 53.7% response that borrowing/loan have been the alternative adopt before the arrival of gratuity and pension, 35 at 25.9% seeks assistance from dependents relatives been the alternatives adopt </w:t>
      </w:r>
      <w:r w:rsidR="00EC5C5E">
        <w:rPr>
          <w:rFonts w:ascii="Times New Roman" w:hAnsi="Times New Roman" w:cs="Times New Roman"/>
          <w:szCs w:val="28"/>
        </w:rPr>
        <w:t xml:space="preserve">before the arrival of gratuity and pension and 4 (2.9%) street begging has been the alternatives adopt before the arrival of gratuity and pension while 16 at 17.5% others reason as source of alternative adopt before the arrival of gratuity and pension. Thus, most of the respondents with 53.7% (80) response that borrowing/loan have been the alternative adopt before the arrival of the pension and gratuity. </w:t>
      </w:r>
    </w:p>
    <w:p w:rsidR="00EC5C5E" w:rsidRPr="00263B15" w:rsidRDefault="00EC5C5E" w:rsidP="00263B15">
      <w:pPr>
        <w:pStyle w:val="Heading1"/>
      </w:pPr>
      <w:bookmarkStart w:id="70" w:name="_Toc125406799"/>
      <w:r w:rsidRPr="00263B15">
        <w:t>SUMMARY OF THE FINDING</w:t>
      </w:r>
      <w:bookmarkEnd w:id="70"/>
      <w:r w:rsidRPr="00263B15">
        <w:t xml:space="preserve"> </w:t>
      </w:r>
    </w:p>
    <w:p w:rsidR="00EC5C5E" w:rsidRDefault="00EC5C5E" w:rsidP="00121F00">
      <w:pPr>
        <w:rPr>
          <w:rFonts w:ascii="Times New Roman" w:hAnsi="Times New Roman" w:cs="Times New Roman"/>
          <w:szCs w:val="28"/>
        </w:rPr>
      </w:pPr>
      <w:r>
        <w:rPr>
          <w:rFonts w:ascii="Times New Roman" w:hAnsi="Times New Roman" w:cs="Times New Roman"/>
          <w:szCs w:val="28"/>
        </w:rPr>
        <w:tab/>
        <w:t xml:space="preserve">After the data presentation based on what the respondents have responded to the questionnaires returned the followings are the summary of the findings: </w:t>
      </w:r>
    </w:p>
    <w:p w:rsidR="007F2B0B" w:rsidRDefault="009B7441" w:rsidP="009B7441">
      <w:pPr>
        <w:ind w:firstLine="720"/>
        <w:rPr>
          <w:rFonts w:ascii="Times New Roman" w:hAnsi="Times New Roman" w:cs="Times New Roman"/>
          <w:szCs w:val="28"/>
        </w:rPr>
      </w:pPr>
      <w:r>
        <w:rPr>
          <w:rFonts w:ascii="Times New Roman" w:hAnsi="Times New Roman" w:cs="Times New Roman"/>
          <w:szCs w:val="28"/>
        </w:rPr>
        <w:t>58% of the retirees are not satisfied with the pension and gratuity operation in Gombe State, where 17.7% of them were unable to settle their ward schoo</w:t>
      </w:r>
      <w:r w:rsidR="005B0DC0">
        <w:rPr>
          <w:rFonts w:ascii="Times New Roman" w:hAnsi="Times New Roman" w:cs="Times New Roman"/>
          <w:szCs w:val="28"/>
        </w:rPr>
        <w:t>l fees, attributed to 48.8% corrupt administration base on the fact above 80% of them depended on borrowi</w:t>
      </w:r>
      <w:r w:rsidR="002F0741">
        <w:rPr>
          <w:rFonts w:ascii="Times New Roman" w:hAnsi="Times New Roman" w:cs="Times New Roman"/>
          <w:szCs w:val="28"/>
        </w:rPr>
        <w:t>ng/loan to supplement their unsuitable needs.</w:t>
      </w:r>
    </w:p>
    <w:p w:rsidR="002F0741" w:rsidRDefault="002F0741" w:rsidP="002F0741">
      <w:pPr>
        <w:ind w:firstLine="720"/>
        <w:rPr>
          <w:rFonts w:ascii="Times New Roman" w:hAnsi="Times New Roman" w:cs="Times New Roman"/>
          <w:szCs w:val="28"/>
        </w:rPr>
      </w:pPr>
      <w:r>
        <w:rPr>
          <w:rFonts w:ascii="Times New Roman" w:hAnsi="Times New Roman" w:cs="Times New Roman"/>
          <w:szCs w:val="28"/>
        </w:rPr>
        <w:t xml:space="preserve">As regard to suggested ways of improving the administration of gratuity and pension in Gombe State; 19.0% suggested liaising with Nigeria Labor Congress and Pension Union Officials in solving out the problem of late payment and gratuity as well as inclusion of its financial implication </w:t>
      </w:r>
      <w:r w:rsidR="00482D99">
        <w:rPr>
          <w:rFonts w:ascii="Times New Roman" w:hAnsi="Times New Roman" w:cs="Times New Roman"/>
          <w:szCs w:val="28"/>
        </w:rPr>
        <w:t>in each yearly budget of the st</w:t>
      </w:r>
      <w:r>
        <w:rPr>
          <w:rFonts w:ascii="Times New Roman" w:hAnsi="Times New Roman" w:cs="Times New Roman"/>
          <w:szCs w:val="28"/>
        </w:rPr>
        <w:t xml:space="preserve">ate for better and efficient payment of gratuity and pension.  </w:t>
      </w:r>
    </w:p>
    <w:p w:rsidR="0039275C" w:rsidRDefault="0039275C" w:rsidP="002F0741">
      <w:pPr>
        <w:ind w:firstLine="720"/>
        <w:rPr>
          <w:rFonts w:ascii="Times New Roman" w:hAnsi="Times New Roman" w:cs="Times New Roman"/>
          <w:szCs w:val="28"/>
        </w:rPr>
      </w:pPr>
      <w:r>
        <w:rPr>
          <w:rFonts w:ascii="Times New Roman" w:hAnsi="Times New Roman" w:cs="Times New Roman"/>
          <w:szCs w:val="28"/>
        </w:rPr>
        <w:br w:type="page"/>
      </w:r>
    </w:p>
    <w:p w:rsidR="0039275C" w:rsidRPr="0039275C" w:rsidRDefault="0039275C" w:rsidP="00263B15">
      <w:pPr>
        <w:pStyle w:val="Heading1"/>
        <w:jc w:val="center"/>
      </w:pPr>
      <w:bookmarkStart w:id="71" w:name="_Toc125406800"/>
      <w:r w:rsidRPr="0039275C">
        <w:lastRenderedPageBreak/>
        <w:t>CHAPTER FIVE</w:t>
      </w:r>
      <w:bookmarkEnd w:id="71"/>
    </w:p>
    <w:p w:rsidR="0039275C" w:rsidRPr="0039275C" w:rsidRDefault="0039275C" w:rsidP="00263B15">
      <w:pPr>
        <w:pStyle w:val="Heading1"/>
        <w:jc w:val="center"/>
      </w:pPr>
      <w:bookmarkStart w:id="72" w:name="_Toc125406801"/>
      <w:r w:rsidRPr="0039275C">
        <w:t>SUMMARY, CONCLUSION AND RECOMMENDATION</w:t>
      </w:r>
      <w:bookmarkEnd w:id="72"/>
    </w:p>
    <w:p w:rsidR="0039275C" w:rsidRPr="0039275C" w:rsidRDefault="0039275C" w:rsidP="00263B15">
      <w:pPr>
        <w:pStyle w:val="Heading1"/>
      </w:pPr>
      <w:bookmarkStart w:id="73" w:name="_Toc125406802"/>
      <w:r w:rsidRPr="0039275C">
        <w:t>5.1 SUMMARY</w:t>
      </w:r>
      <w:bookmarkEnd w:id="73"/>
    </w:p>
    <w:p w:rsidR="0039275C" w:rsidRDefault="0039275C" w:rsidP="002F0741">
      <w:pPr>
        <w:ind w:firstLine="720"/>
        <w:rPr>
          <w:rFonts w:ascii="Times New Roman" w:hAnsi="Times New Roman" w:cs="Times New Roman"/>
          <w:szCs w:val="28"/>
        </w:rPr>
      </w:pPr>
      <w:r>
        <w:rPr>
          <w:rFonts w:ascii="Times New Roman" w:hAnsi="Times New Roman" w:cs="Times New Roman"/>
          <w:szCs w:val="28"/>
        </w:rPr>
        <w:t>An assessment of the effects of late payment of gratuity and pension on the welfare of retirees in Gombe State, a case study of Billiri local government area (2015-2019) has been categorized in chapter one to five, where chapter one contain the brief history of gratuity and pension, impact/constraint of the scheme, meaning of the gratuity and pension, statement of the problems, postulated cause of the late payments, objectives of the study, research questions, significant of study, scope and limitations of study, plan of the study and definition  of terms.</w:t>
      </w:r>
    </w:p>
    <w:p w:rsidR="0039275C" w:rsidRDefault="002B5A1B" w:rsidP="002B5A1B">
      <w:pPr>
        <w:ind w:firstLine="720"/>
        <w:rPr>
          <w:rFonts w:ascii="Times New Roman" w:hAnsi="Times New Roman" w:cs="Times New Roman"/>
          <w:szCs w:val="28"/>
        </w:rPr>
      </w:pPr>
      <w:r>
        <w:rPr>
          <w:rFonts w:ascii="Times New Roman" w:hAnsi="Times New Roman" w:cs="Times New Roman"/>
          <w:szCs w:val="28"/>
        </w:rPr>
        <w:t xml:space="preserve">Secondly chapter two literature review, theories of retirees benefits, conceptual definitions, theory x and y considered, theory of superannuation and benefits protection of pension in Nigeria. </w:t>
      </w:r>
    </w:p>
    <w:p w:rsidR="002B5A1B" w:rsidRDefault="002B5A1B" w:rsidP="002B5A1B">
      <w:pPr>
        <w:ind w:firstLine="720"/>
        <w:rPr>
          <w:rFonts w:ascii="Times New Roman" w:hAnsi="Times New Roman" w:cs="Times New Roman"/>
          <w:szCs w:val="28"/>
        </w:rPr>
      </w:pPr>
      <w:r>
        <w:rPr>
          <w:rFonts w:ascii="Times New Roman" w:hAnsi="Times New Roman" w:cs="Times New Roman"/>
          <w:szCs w:val="28"/>
        </w:rPr>
        <w:t>Thirdly, chapter three the research methodology and overview of Billiri local government contained source of research data, population of the study area, sampling techniques, method of data analysis, brief history of the case of study area, brief history of the Nigerian Pensioners Union.</w:t>
      </w:r>
    </w:p>
    <w:p w:rsidR="002B5A1B" w:rsidRDefault="002B5A1B" w:rsidP="002B5A1B">
      <w:pPr>
        <w:ind w:firstLine="720"/>
        <w:rPr>
          <w:rFonts w:ascii="Times New Roman" w:hAnsi="Times New Roman" w:cs="Times New Roman"/>
          <w:szCs w:val="28"/>
        </w:rPr>
      </w:pPr>
      <w:r>
        <w:rPr>
          <w:rFonts w:ascii="Times New Roman" w:hAnsi="Times New Roman" w:cs="Times New Roman"/>
          <w:szCs w:val="28"/>
        </w:rPr>
        <w:t xml:space="preserve">Fourthly, </w:t>
      </w:r>
      <w:r w:rsidR="00867538">
        <w:rPr>
          <w:rFonts w:ascii="Times New Roman" w:hAnsi="Times New Roman" w:cs="Times New Roman"/>
          <w:szCs w:val="28"/>
        </w:rPr>
        <w:t xml:space="preserve">chapter four the research work carried the data analysis its presentation as well as summary of the findings. </w:t>
      </w:r>
    </w:p>
    <w:p w:rsidR="00482D99" w:rsidRDefault="00867538" w:rsidP="00867538">
      <w:pPr>
        <w:ind w:firstLine="720"/>
        <w:rPr>
          <w:rFonts w:ascii="Times New Roman" w:hAnsi="Times New Roman" w:cs="Times New Roman"/>
          <w:szCs w:val="28"/>
        </w:rPr>
      </w:pPr>
      <w:proofErr w:type="gramStart"/>
      <w:r>
        <w:rPr>
          <w:rFonts w:ascii="Times New Roman" w:hAnsi="Times New Roman" w:cs="Times New Roman"/>
          <w:szCs w:val="28"/>
        </w:rPr>
        <w:t>And lastly, chapter five the project contained summary of the whole work, conclusion and recommendations.</w:t>
      </w:r>
      <w:proofErr w:type="gramEnd"/>
      <w:r>
        <w:rPr>
          <w:rFonts w:ascii="Times New Roman" w:hAnsi="Times New Roman" w:cs="Times New Roman"/>
          <w:szCs w:val="28"/>
        </w:rPr>
        <w:t xml:space="preserve"> </w:t>
      </w:r>
      <w:r w:rsidR="00482D99">
        <w:rPr>
          <w:rFonts w:ascii="Times New Roman" w:hAnsi="Times New Roman" w:cs="Times New Roman"/>
          <w:szCs w:val="28"/>
        </w:rPr>
        <w:br w:type="page"/>
      </w:r>
    </w:p>
    <w:p w:rsidR="00867538" w:rsidRPr="00867538" w:rsidRDefault="00867538" w:rsidP="00263B15">
      <w:pPr>
        <w:pStyle w:val="Heading1"/>
      </w:pPr>
      <w:bookmarkStart w:id="74" w:name="_Toc125406803"/>
      <w:r w:rsidRPr="00867538">
        <w:lastRenderedPageBreak/>
        <w:t>5.2 CONCLUSION</w:t>
      </w:r>
      <w:bookmarkEnd w:id="74"/>
      <w:r w:rsidRPr="00867538">
        <w:t xml:space="preserve"> </w:t>
      </w:r>
    </w:p>
    <w:p w:rsidR="00867538" w:rsidRDefault="00867538" w:rsidP="00867538">
      <w:pPr>
        <w:rPr>
          <w:rFonts w:ascii="Times New Roman" w:hAnsi="Times New Roman" w:cs="Times New Roman"/>
          <w:szCs w:val="28"/>
        </w:rPr>
      </w:pPr>
      <w:r>
        <w:rPr>
          <w:rFonts w:ascii="Times New Roman" w:hAnsi="Times New Roman" w:cs="Times New Roman"/>
          <w:szCs w:val="28"/>
        </w:rPr>
        <w:t>This research work as it discovered according to the response of the respondents, it is very surprising that retiree who was once a civil servants could find himself in the street beginning as a result of late payment of gratuity and pension despite the high level of civilization in a contemporary Nigeria where abundant blessings of mineral resources is endowed is endowed with and a tract record of sound economy for years in memorial.</w:t>
      </w:r>
    </w:p>
    <w:p w:rsidR="00867538" w:rsidRDefault="00867538" w:rsidP="00867538">
      <w:pPr>
        <w:rPr>
          <w:rFonts w:ascii="Times New Roman" w:hAnsi="Times New Roman" w:cs="Times New Roman"/>
          <w:szCs w:val="28"/>
        </w:rPr>
      </w:pPr>
      <w:r>
        <w:rPr>
          <w:rFonts w:ascii="Times New Roman" w:hAnsi="Times New Roman" w:cs="Times New Roman"/>
          <w:szCs w:val="28"/>
        </w:rPr>
        <w:t xml:space="preserve">There was also a discovery of a number of retirees not satisfied with the current system of gratuity and pension administration in Gombe state as well as the some retirees who spend some time with neither gratuity nor pension, and whooping 53.7% of retirees landed in the hands of high rated borrowing loan lending agents for survival. </w:t>
      </w:r>
    </w:p>
    <w:p w:rsidR="00867538" w:rsidRPr="00263B15" w:rsidRDefault="00867538" w:rsidP="00263B15">
      <w:pPr>
        <w:pStyle w:val="Heading1"/>
      </w:pPr>
      <w:bookmarkStart w:id="75" w:name="_Toc125406804"/>
      <w:r w:rsidRPr="00263B15">
        <w:t>5.3 RECOMMENDATION</w:t>
      </w:r>
      <w:bookmarkEnd w:id="75"/>
    </w:p>
    <w:p w:rsidR="00867538" w:rsidRDefault="00867538" w:rsidP="00867538">
      <w:pPr>
        <w:rPr>
          <w:rFonts w:ascii="Times New Roman" w:hAnsi="Times New Roman" w:cs="Times New Roman"/>
          <w:szCs w:val="28"/>
        </w:rPr>
      </w:pPr>
      <w:r>
        <w:rPr>
          <w:rFonts w:ascii="Times New Roman" w:hAnsi="Times New Roman" w:cs="Times New Roman"/>
          <w:szCs w:val="28"/>
        </w:rPr>
        <w:t xml:space="preserve">Base on the research study carried out one local government out of the eleven local government area in Gombe state, the following recommendations are made to alleviate and ease the effects of late payment of gratuity and pension of retirees. </w:t>
      </w:r>
    </w:p>
    <w:p w:rsidR="00867538" w:rsidRDefault="00867538" w:rsidP="008675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 seating government and indeed future ones should </w:t>
      </w:r>
      <w:proofErr w:type="gramStart"/>
      <w:r>
        <w:rPr>
          <w:rFonts w:ascii="Times New Roman" w:hAnsi="Times New Roman" w:cs="Times New Roman"/>
          <w:szCs w:val="28"/>
        </w:rPr>
        <w:t>sought</w:t>
      </w:r>
      <w:proofErr w:type="gramEnd"/>
      <w:r>
        <w:rPr>
          <w:rFonts w:ascii="Times New Roman" w:hAnsi="Times New Roman" w:cs="Times New Roman"/>
          <w:szCs w:val="28"/>
        </w:rPr>
        <w:t xml:space="preserve"> for a lasting solution to late of payment of gratuity and pension. </w:t>
      </w:r>
    </w:p>
    <w:p w:rsidR="00867538" w:rsidRDefault="00867538" w:rsidP="008675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 government should liaise </w:t>
      </w:r>
      <w:r w:rsidR="009D3353">
        <w:rPr>
          <w:rFonts w:ascii="Times New Roman" w:hAnsi="Times New Roman" w:cs="Times New Roman"/>
          <w:szCs w:val="28"/>
        </w:rPr>
        <w:t xml:space="preserve">with both the Nigeria </w:t>
      </w:r>
      <w:proofErr w:type="spellStart"/>
      <w:r w:rsidR="009D3353">
        <w:rPr>
          <w:rFonts w:ascii="Times New Roman" w:hAnsi="Times New Roman" w:cs="Times New Roman"/>
          <w:szCs w:val="28"/>
        </w:rPr>
        <w:t>Labour</w:t>
      </w:r>
      <w:proofErr w:type="spellEnd"/>
      <w:r w:rsidR="009D3353">
        <w:rPr>
          <w:rFonts w:ascii="Times New Roman" w:hAnsi="Times New Roman" w:cs="Times New Roman"/>
          <w:szCs w:val="28"/>
        </w:rPr>
        <w:t xml:space="preserve"> Congress and the retirees Union official in solving out the problem late payment of gratuity and pension not only in Gombe state but Nigeria as whole. </w:t>
      </w:r>
    </w:p>
    <w:p w:rsidR="009D3353" w:rsidRDefault="009D3353" w:rsidP="008675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There should be a pro-active inclusion of allocation of both gratuity and pension in its yearly budgets in order to avert the suffering of retirees as a result of late payment of gratuity and pension. </w:t>
      </w:r>
    </w:p>
    <w:p w:rsidR="009D3353" w:rsidRDefault="009D3353" w:rsidP="008675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Installment payment of gratuity and pension should be adopted as subsequent administration of 2003-2011 in Gombe State where the effect of </w:t>
      </w:r>
      <w:r>
        <w:rPr>
          <w:rFonts w:ascii="Times New Roman" w:hAnsi="Times New Roman" w:cs="Times New Roman"/>
          <w:szCs w:val="28"/>
        </w:rPr>
        <w:lastRenderedPageBreak/>
        <w:t xml:space="preserve">late payment was mild and un-pronounced as experienced as experienced in 2015-2019. </w:t>
      </w:r>
    </w:p>
    <w:p w:rsidR="009D3353" w:rsidRDefault="009D3353" w:rsidP="00867538">
      <w:pPr>
        <w:pStyle w:val="ListParagraph"/>
        <w:numPr>
          <w:ilvl w:val="0"/>
          <w:numId w:val="4"/>
        </w:numPr>
        <w:rPr>
          <w:rFonts w:ascii="Times New Roman" w:hAnsi="Times New Roman" w:cs="Times New Roman"/>
          <w:szCs w:val="28"/>
        </w:rPr>
      </w:pPr>
      <w:r>
        <w:rPr>
          <w:rFonts w:ascii="Times New Roman" w:hAnsi="Times New Roman" w:cs="Times New Roman"/>
          <w:szCs w:val="28"/>
        </w:rPr>
        <w:t xml:space="preserve">Government should establish a special loan agency meant only for retirees considering the untold hardship they are facing which leads to high rate of psychological trauma especially local government retirees. </w:t>
      </w:r>
    </w:p>
    <w:p w:rsidR="002951E5" w:rsidRDefault="009D3353" w:rsidP="00867538">
      <w:pPr>
        <w:pStyle w:val="ListParagraph"/>
        <w:numPr>
          <w:ilvl w:val="0"/>
          <w:numId w:val="4"/>
        </w:numPr>
        <w:rPr>
          <w:rFonts w:ascii="Times New Roman" w:hAnsi="Times New Roman" w:cs="Times New Roman"/>
          <w:szCs w:val="28"/>
        </w:rPr>
      </w:pPr>
      <w:r>
        <w:rPr>
          <w:rFonts w:ascii="Times New Roman" w:hAnsi="Times New Roman" w:cs="Times New Roman"/>
          <w:szCs w:val="28"/>
        </w:rPr>
        <w:t>Corrupt gratuity and pension administration should be put under surveillance</w:t>
      </w:r>
      <w:r w:rsidR="002951E5">
        <w:rPr>
          <w:rFonts w:ascii="Times New Roman" w:hAnsi="Times New Roman" w:cs="Times New Roman"/>
          <w:szCs w:val="28"/>
        </w:rPr>
        <w:t xml:space="preserve"> using powerfu</w:t>
      </w:r>
      <w:r>
        <w:rPr>
          <w:rFonts w:ascii="Times New Roman" w:hAnsi="Times New Roman" w:cs="Times New Roman"/>
          <w:szCs w:val="28"/>
        </w:rPr>
        <w:t>l government agencies such as EFCC, ICPC</w:t>
      </w:r>
      <w:r w:rsidR="002951E5">
        <w:rPr>
          <w:rFonts w:ascii="Times New Roman" w:hAnsi="Times New Roman" w:cs="Times New Roman"/>
          <w:szCs w:val="28"/>
        </w:rPr>
        <w:t xml:space="preserve"> and DSS for prudency and prompt payment of gratuity and pension in Billiri LGA, Gombe state Nigeria at large. </w:t>
      </w:r>
    </w:p>
    <w:p w:rsidR="004E6204" w:rsidRDefault="002951E5" w:rsidP="002951E5">
      <w:pPr>
        <w:rPr>
          <w:rFonts w:ascii="Times New Roman" w:hAnsi="Times New Roman" w:cs="Times New Roman"/>
          <w:szCs w:val="28"/>
        </w:rPr>
      </w:pPr>
      <w:r w:rsidRPr="002951E5">
        <w:rPr>
          <w:rFonts w:ascii="Times New Roman" w:hAnsi="Times New Roman" w:cs="Times New Roman"/>
          <w:szCs w:val="28"/>
        </w:rPr>
        <w:t xml:space="preserve"> </w:t>
      </w:r>
    </w:p>
    <w:p w:rsidR="004E6204" w:rsidRDefault="004E6204">
      <w:pPr>
        <w:rPr>
          <w:rFonts w:ascii="Times New Roman" w:hAnsi="Times New Roman" w:cs="Times New Roman"/>
          <w:szCs w:val="28"/>
        </w:rPr>
      </w:pPr>
      <w:r>
        <w:rPr>
          <w:rFonts w:ascii="Times New Roman" w:hAnsi="Times New Roman" w:cs="Times New Roman"/>
          <w:szCs w:val="28"/>
        </w:rPr>
        <w:br w:type="page"/>
      </w:r>
    </w:p>
    <w:p w:rsidR="004E6204" w:rsidRPr="004E6204" w:rsidRDefault="004E6204" w:rsidP="00263B15">
      <w:pPr>
        <w:pStyle w:val="Heading1"/>
        <w:jc w:val="center"/>
      </w:pPr>
      <w:bookmarkStart w:id="76" w:name="_Toc125406805"/>
      <w:r w:rsidRPr="004E6204">
        <w:lastRenderedPageBreak/>
        <w:t>APPENDIX</w:t>
      </w:r>
      <w:bookmarkEnd w:id="76"/>
    </w:p>
    <w:p w:rsidR="004E6204" w:rsidRPr="004E6204" w:rsidRDefault="004E6204" w:rsidP="004E6204">
      <w:pPr>
        <w:rPr>
          <w:rFonts w:ascii="Times New Roman" w:hAnsi="Times New Roman" w:cs="Times New Roman"/>
          <w:b/>
          <w:bCs/>
          <w:szCs w:val="28"/>
        </w:rPr>
      </w:pPr>
      <w:r w:rsidRPr="004E6204">
        <w:rPr>
          <w:rFonts w:ascii="Times New Roman" w:hAnsi="Times New Roman" w:cs="Times New Roman"/>
          <w:b/>
          <w:bCs/>
          <w:szCs w:val="28"/>
        </w:rPr>
        <w:t>Research Questionnaire</w:t>
      </w:r>
    </w:p>
    <w:p w:rsidR="004E6204" w:rsidRPr="004E6204" w:rsidRDefault="004E6204" w:rsidP="00A4297D">
      <w:pPr>
        <w:ind w:left="5040"/>
        <w:rPr>
          <w:rFonts w:ascii="Times New Roman" w:hAnsi="Times New Roman" w:cs="Times New Roman"/>
          <w:szCs w:val="28"/>
        </w:rPr>
      </w:pPr>
      <w:r w:rsidRPr="004E6204">
        <w:rPr>
          <w:rFonts w:ascii="Times New Roman" w:hAnsi="Times New Roman" w:cs="Times New Roman"/>
          <w:szCs w:val="28"/>
        </w:rPr>
        <w:t>Departme</w:t>
      </w:r>
      <w:r>
        <w:rPr>
          <w:rFonts w:ascii="Times New Roman" w:hAnsi="Times New Roman" w:cs="Times New Roman"/>
          <w:szCs w:val="28"/>
        </w:rPr>
        <w:t>nt</w:t>
      </w:r>
      <w:r w:rsidRPr="004E6204">
        <w:rPr>
          <w:rFonts w:ascii="Times New Roman" w:hAnsi="Times New Roman" w:cs="Times New Roman"/>
          <w:szCs w:val="28"/>
        </w:rPr>
        <w:t xml:space="preserve"> of Public Administrati</w:t>
      </w:r>
      <w:r w:rsidR="00A4297D">
        <w:rPr>
          <w:rFonts w:ascii="Times New Roman" w:hAnsi="Times New Roman" w:cs="Times New Roman"/>
          <w:szCs w:val="28"/>
        </w:rPr>
        <w:t>on</w:t>
      </w:r>
    </w:p>
    <w:p w:rsidR="004E6204" w:rsidRPr="004E6204" w:rsidRDefault="004E6204" w:rsidP="004E6204">
      <w:pPr>
        <w:ind w:left="5040"/>
        <w:rPr>
          <w:rFonts w:ascii="Times New Roman" w:hAnsi="Times New Roman" w:cs="Times New Roman"/>
          <w:szCs w:val="28"/>
        </w:rPr>
      </w:pPr>
      <w:r>
        <w:rPr>
          <w:rFonts w:ascii="Times New Roman" w:hAnsi="Times New Roman" w:cs="Times New Roman"/>
          <w:szCs w:val="28"/>
        </w:rPr>
        <w:t xml:space="preserve">School of Management Studies </w:t>
      </w:r>
    </w:p>
    <w:p w:rsidR="004E6204" w:rsidRPr="004E6204" w:rsidRDefault="004E6204" w:rsidP="004E6204">
      <w:pPr>
        <w:ind w:left="5040"/>
        <w:rPr>
          <w:rFonts w:ascii="Times New Roman" w:hAnsi="Times New Roman" w:cs="Times New Roman"/>
          <w:szCs w:val="28"/>
        </w:rPr>
      </w:pPr>
      <w:r w:rsidRPr="004E6204">
        <w:rPr>
          <w:rFonts w:ascii="Times New Roman" w:hAnsi="Times New Roman" w:cs="Times New Roman"/>
          <w:szCs w:val="28"/>
        </w:rPr>
        <w:t xml:space="preserve">Gombe State </w:t>
      </w:r>
      <w:r>
        <w:rPr>
          <w:rFonts w:ascii="Times New Roman" w:hAnsi="Times New Roman" w:cs="Times New Roman"/>
          <w:szCs w:val="28"/>
        </w:rPr>
        <w:t>Polytechnic Bajoga</w:t>
      </w:r>
    </w:p>
    <w:p w:rsidR="004E6204" w:rsidRPr="004E6204" w:rsidRDefault="004E6204" w:rsidP="004E6204">
      <w:pPr>
        <w:ind w:left="5040"/>
        <w:rPr>
          <w:rFonts w:ascii="Times New Roman" w:hAnsi="Times New Roman" w:cs="Times New Roman"/>
          <w:szCs w:val="28"/>
        </w:rPr>
      </w:pPr>
      <w:r>
        <w:rPr>
          <w:rFonts w:ascii="Times New Roman" w:hAnsi="Times New Roman" w:cs="Times New Roman"/>
          <w:szCs w:val="28"/>
        </w:rPr>
        <w:t>January, 2023</w:t>
      </w:r>
      <w:r w:rsidRPr="004E6204">
        <w:rPr>
          <w:rFonts w:ascii="Times New Roman" w:hAnsi="Times New Roman" w:cs="Times New Roman"/>
          <w:szCs w:val="28"/>
        </w:rPr>
        <w:t>.</w:t>
      </w:r>
    </w:p>
    <w:p w:rsidR="004E6204" w:rsidRDefault="004E6204" w:rsidP="004E6204">
      <w:pPr>
        <w:rPr>
          <w:rFonts w:ascii="Times New Roman" w:hAnsi="Times New Roman" w:cs="Times New Roman"/>
          <w:szCs w:val="28"/>
        </w:rPr>
      </w:pP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Dear Respondents</w:t>
      </w:r>
      <w:r>
        <w:rPr>
          <w:rFonts w:ascii="Times New Roman" w:hAnsi="Times New Roman" w:cs="Times New Roman"/>
          <w:szCs w:val="28"/>
        </w:rPr>
        <w:t>,</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 xml:space="preserve">Sir, </w:t>
      </w:r>
      <w:r>
        <w:rPr>
          <w:rFonts w:ascii="Times New Roman" w:hAnsi="Times New Roman" w:cs="Times New Roman"/>
          <w:szCs w:val="28"/>
        </w:rPr>
        <w:t>we are final year students</w:t>
      </w:r>
      <w:r w:rsidRPr="004E6204">
        <w:rPr>
          <w:rFonts w:ascii="Times New Roman" w:hAnsi="Times New Roman" w:cs="Times New Roman"/>
          <w:szCs w:val="28"/>
        </w:rPr>
        <w:t xml:space="preserve"> of the above addressed institution wish to present to your good self</w:t>
      </w:r>
      <w:r>
        <w:rPr>
          <w:rFonts w:ascii="Times New Roman" w:hAnsi="Times New Roman" w:cs="Times New Roman"/>
          <w:szCs w:val="28"/>
        </w:rPr>
        <w:t xml:space="preserve"> a questionnaire</w:t>
      </w:r>
      <w:r w:rsidRPr="004E6204">
        <w:rPr>
          <w:rFonts w:ascii="Times New Roman" w:hAnsi="Times New Roman" w:cs="Times New Roman"/>
          <w:szCs w:val="28"/>
        </w:rPr>
        <w:t xml:space="preserve"> to undergo a research work on the topic “An assessment of the effect of late</w:t>
      </w:r>
      <w:r>
        <w:rPr>
          <w:rFonts w:ascii="Times New Roman" w:hAnsi="Times New Roman" w:cs="Times New Roman"/>
          <w:szCs w:val="28"/>
        </w:rPr>
        <w:t xml:space="preserve"> </w:t>
      </w:r>
      <w:r w:rsidRPr="004E6204">
        <w:rPr>
          <w:rFonts w:ascii="Times New Roman" w:hAnsi="Times New Roman" w:cs="Times New Roman"/>
          <w:szCs w:val="28"/>
        </w:rPr>
        <w:t>payment of gratuity and pensions on the welfare of retirees in Gombe State, a case study of</w:t>
      </w:r>
      <w:r>
        <w:rPr>
          <w:rFonts w:ascii="Times New Roman" w:hAnsi="Times New Roman" w:cs="Times New Roman"/>
          <w:szCs w:val="28"/>
        </w:rPr>
        <w:t xml:space="preserve"> Billiri</w:t>
      </w:r>
      <w:r w:rsidR="00FB4FB5">
        <w:rPr>
          <w:rFonts w:ascii="Times New Roman" w:hAnsi="Times New Roman" w:cs="Times New Roman"/>
          <w:szCs w:val="28"/>
        </w:rPr>
        <w:t xml:space="preserve"> Local Government Area (201</w:t>
      </w:r>
      <w:r w:rsidRPr="004E6204">
        <w:rPr>
          <w:rFonts w:ascii="Times New Roman" w:hAnsi="Times New Roman" w:cs="Times New Roman"/>
          <w:szCs w:val="28"/>
        </w:rPr>
        <w:t>5-2019”.</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Kindly answer the questions by ticking the appropriate option A-E. All answers are to be</w:t>
      </w:r>
      <w:r>
        <w:rPr>
          <w:rFonts w:ascii="Times New Roman" w:hAnsi="Times New Roman" w:cs="Times New Roman"/>
          <w:szCs w:val="28"/>
        </w:rPr>
        <w:t xml:space="preserve"> </w:t>
      </w:r>
      <w:r w:rsidRPr="004E6204">
        <w:rPr>
          <w:rFonts w:ascii="Times New Roman" w:hAnsi="Times New Roman" w:cs="Times New Roman"/>
          <w:szCs w:val="28"/>
        </w:rPr>
        <w:t>tre</w:t>
      </w:r>
      <w:r>
        <w:rPr>
          <w:rFonts w:ascii="Times New Roman" w:hAnsi="Times New Roman" w:cs="Times New Roman"/>
          <w:szCs w:val="28"/>
        </w:rPr>
        <w:t>ated with utmost confidentiality</w:t>
      </w:r>
      <w:r w:rsidRPr="004E6204">
        <w:rPr>
          <w:rFonts w:ascii="Times New Roman" w:hAnsi="Times New Roman" w:cs="Times New Roman"/>
          <w:szCs w:val="28"/>
        </w:rPr>
        <w:t>, restricted only for the purpose of research work.</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Thank you.</w:t>
      </w:r>
    </w:p>
    <w:p w:rsidR="004E6204" w:rsidRPr="004E6204" w:rsidRDefault="004E6204" w:rsidP="004E6204">
      <w:pPr>
        <w:spacing w:line="240" w:lineRule="auto"/>
        <w:ind w:left="6480"/>
        <w:rPr>
          <w:rFonts w:ascii="Times New Roman" w:hAnsi="Times New Roman" w:cs="Times New Roman"/>
          <w:szCs w:val="28"/>
        </w:rPr>
      </w:pPr>
      <w:r w:rsidRPr="004E6204">
        <w:rPr>
          <w:rFonts w:ascii="Times New Roman" w:hAnsi="Times New Roman" w:cs="Times New Roman"/>
          <w:szCs w:val="28"/>
        </w:rPr>
        <w:t>Yours Faithfully,</w:t>
      </w:r>
    </w:p>
    <w:p w:rsidR="004E6204" w:rsidRDefault="004E6204" w:rsidP="004E6204">
      <w:pPr>
        <w:spacing w:line="240" w:lineRule="auto"/>
        <w:ind w:left="6480"/>
        <w:rPr>
          <w:rFonts w:ascii="Times New Roman" w:hAnsi="Times New Roman" w:cs="Times New Roman"/>
          <w:szCs w:val="28"/>
        </w:rPr>
      </w:pPr>
    </w:p>
    <w:p w:rsidR="009D3353" w:rsidRDefault="004E6204" w:rsidP="004E6204">
      <w:pPr>
        <w:spacing w:line="240" w:lineRule="auto"/>
        <w:ind w:left="6480"/>
        <w:rPr>
          <w:rFonts w:ascii="Times New Roman" w:hAnsi="Times New Roman" w:cs="Times New Roman"/>
          <w:szCs w:val="28"/>
        </w:rPr>
      </w:pPr>
      <w:r>
        <w:rPr>
          <w:rFonts w:ascii="Times New Roman" w:hAnsi="Times New Roman" w:cs="Times New Roman"/>
          <w:szCs w:val="28"/>
        </w:rPr>
        <w:t xml:space="preserve">Jonah </w:t>
      </w:r>
      <w:proofErr w:type="spellStart"/>
      <w:r>
        <w:rPr>
          <w:rFonts w:ascii="Times New Roman" w:hAnsi="Times New Roman" w:cs="Times New Roman"/>
          <w:szCs w:val="28"/>
        </w:rPr>
        <w:t>Panus</w:t>
      </w:r>
      <w:proofErr w:type="spellEnd"/>
    </w:p>
    <w:p w:rsidR="004E6204" w:rsidRDefault="004E6204" w:rsidP="004E6204">
      <w:pPr>
        <w:spacing w:line="240" w:lineRule="auto"/>
        <w:ind w:left="6480"/>
        <w:rPr>
          <w:rFonts w:ascii="Times New Roman" w:hAnsi="Times New Roman" w:cs="Times New Roman"/>
          <w:szCs w:val="28"/>
        </w:rPr>
      </w:pPr>
      <w:proofErr w:type="spellStart"/>
      <w:r>
        <w:rPr>
          <w:rFonts w:ascii="Times New Roman" w:hAnsi="Times New Roman" w:cs="Times New Roman"/>
          <w:szCs w:val="28"/>
        </w:rPr>
        <w:t>Bana</w:t>
      </w:r>
      <w:proofErr w:type="spellEnd"/>
      <w:r>
        <w:rPr>
          <w:rFonts w:ascii="Times New Roman" w:hAnsi="Times New Roman" w:cs="Times New Roman"/>
          <w:szCs w:val="28"/>
        </w:rPr>
        <w:t xml:space="preserve"> Muhammad</w:t>
      </w:r>
    </w:p>
    <w:p w:rsidR="004E6204" w:rsidRDefault="004E6204" w:rsidP="004E6204">
      <w:pPr>
        <w:spacing w:line="240" w:lineRule="auto"/>
        <w:ind w:left="6480"/>
        <w:rPr>
          <w:rFonts w:ascii="Times New Roman" w:hAnsi="Times New Roman" w:cs="Times New Roman"/>
          <w:szCs w:val="28"/>
        </w:rPr>
      </w:pPr>
      <w:proofErr w:type="spellStart"/>
      <w:r>
        <w:rPr>
          <w:rFonts w:ascii="Times New Roman" w:hAnsi="Times New Roman" w:cs="Times New Roman"/>
          <w:szCs w:val="28"/>
        </w:rPr>
        <w:t>Tiras</w:t>
      </w:r>
      <w:proofErr w:type="spellEnd"/>
      <w:r>
        <w:rPr>
          <w:rFonts w:ascii="Times New Roman" w:hAnsi="Times New Roman" w:cs="Times New Roman"/>
          <w:szCs w:val="28"/>
        </w:rPr>
        <w:t xml:space="preserve"> Abubakar </w:t>
      </w:r>
    </w:p>
    <w:p w:rsidR="004E6204" w:rsidRPr="004E6204" w:rsidRDefault="004E6204" w:rsidP="004E6204">
      <w:pPr>
        <w:rPr>
          <w:rFonts w:ascii="Times New Roman" w:hAnsi="Times New Roman" w:cs="Times New Roman"/>
          <w:b/>
          <w:bCs/>
          <w:szCs w:val="28"/>
        </w:rPr>
      </w:pPr>
      <w:r>
        <w:rPr>
          <w:rFonts w:ascii="Times New Roman" w:hAnsi="Times New Roman" w:cs="Times New Roman"/>
          <w:szCs w:val="28"/>
        </w:rPr>
        <w:br w:type="page"/>
      </w:r>
      <w:r w:rsidRPr="004E6204">
        <w:rPr>
          <w:rFonts w:ascii="Times New Roman" w:hAnsi="Times New Roman" w:cs="Times New Roman"/>
          <w:b/>
          <w:bCs/>
          <w:szCs w:val="28"/>
        </w:rPr>
        <w:lastRenderedPageBreak/>
        <w:t>SECTION A: BIODATA</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Sex (a)</w:t>
      </w:r>
      <w:r>
        <w:rPr>
          <w:rFonts w:ascii="Times New Roman" w:hAnsi="Times New Roman" w:cs="Times New Roman"/>
          <w:szCs w:val="28"/>
        </w:rPr>
        <w:t xml:space="preserve"> </w:t>
      </w:r>
      <w:proofErr w:type="gramStart"/>
      <w:r w:rsidRPr="004E6204">
        <w:rPr>
          <w:rFonts w:ascii="Times New Roman" w:hAnsi="Times New Roman" w:cs="Times New Roman"/>
          <w:szCs w:val="28"/>
        </w:rPr>
        <w:t>Ma</w:t>
      </w:r>
      <w:r>
        <w:rPr>
          <w:rFonts w:ascii="Times New Roman" w:hAnsi="Times New Roman" w:cs="Times New Roman"/>
          <w:szCs w:val="28"/>
        </w:rPr>
        <w:t>l</w:t>
      </w:r>
      <w:r w:rsidRPr="004E6204">
        <w:rPr>
          <w:rFonts w:ascii="Times New Roman" w:hAnsi="Times New Roman" w:cs="Times New Roman"/>
          <w:szCs w:val="28"/>
        </w:rPr>
        <w:t>e[</w:t>
      </w:r>
      <w:proofErr w:type="gramEnd"/>
      <w:r>
        <w:rPr>
          <w:rFonts w:ascii="Times New Roman" w:hAnsi="Times New Roman" w:cs="Times New Roman"/>
          <w:szCs w:val="28"/>
        </w:rPr>
        <w:t xml:space="preserve">  </w:t>
      </w:r>
      <w:r w:rsidRPr="004E6204">
        <w:rPr>
          <w:rFonts w:ascii="Times New Roman" w:hAnsi="Times New Roman" w:cs="Times New Roman"/>
          <w:szCs w:val="28"/>
        </w:rPr>
        <w:t xml:space="preserve"> ] (b)Female[ </w:t>
      </w:r>
      <w:r>
        <w:rPr>
          <w:rFonts w:ascii="Times New Roman" w:hAnsi="Times New Roman" w:cs="Times New Roman"/>
          <w:szCs w:val="28"/>
        </w:rPr>
        <w:t xml:space="preserve">   </w:t>
      </w:r>
      <w:r w:rsidRPr="004E6204">
        <w:rPr>
          <w:rFonts w:ascii="Times New Roman" w:hAnsi="Times New Roman" w:cs="Times New Roman"/>
          <w:szCs w:val="28"/>
        </w:rPr>
        <w:t>]</w:t>
      </w:r>
    </w:p>
    <w:p w:rsidR="004E6204" w:rsidRPr="004E6204" w:rsidRDefault="004E6204" w:rsidP="004E6204">
      <w:pPr>
        <w:rPr>
          <w:rFonts w:ascii="Times New Roman" w:hAnsi="Times New Roman" w:cs="Times New Roman"/>
          <w:szCs w:val="28"/>
        </w:rPr>
      </w:pPr>
      <w:r>
        <w:rPr>
          <w:rFonts w:ascii="Times New Roman" w:hAnsi="Times New Roman" w:cs="Times New Roman"/>
          <w:szCs w:val="28"/>
        </w:rPr>
        <w:t>Age (a</w:t>
      </w:r>
      <w:proofErr w:type="gramStart"/>
      <w:r>
        <w:rPr>
          <w:rFonts w:ascii="Times New Roman" w:hAnsi="Times New Roman" w:cs="Times New Roman"/>
          <w:szCs w:val="28"/>
        </w:rPr>
        <w:t>)6O</w:t>
      </w:r>
      <w:proofErr w:type="gramEnd"/>
      <w:r>
        <w:rPr>
          <w:rFonts w:ascii="Times New Roman" w:hAnsi="Times New Roman" w:cs="Times New Roman"/>
          <w:szCs w:val="28"/>
        </w:rPr>
        <w:t>-65 [  ] (b)65-70 [   ] (c)70 and above [  ]</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Reason for retirement</w:t>
      </w:r>
      <w:r>
        <w:rPr>
          <w:rFonts w:ascii="Times New Roman" w:hAnsi="Times New Roman" w:cs="Times New Roman"/>
          <w:szCs w:val="28"/>
        </w:rPr>
        <w:t xml:space="preserve"> service (a</w:t>
      </w:r>
      <w:proofErr w:type="gramStart"/>
      <w:r>
        <w:rPr>
          <w:rFonts w:ascii="Times New Roman" w:hAnsi="Times New Roman" w:cs="Times New Roman"/>
          <w:szCs w:val="28"/>
        </w:rPr>
        <w:t>)age</w:t>
      </w:r>
      <w:proofErr w:type="gramEnd"/>
      <w:r>
        <w:rPr>
          <w:rFonts w:ascii="Times New Roman" w:hAnsi="Times New Roman" w:cs="Times New Roman"/>
          <w:szCs w:val="28"/>
        </w:rPr>
        <w:t xml:space="preserve"> [  ] (b)Years [  ]</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Marital Status (a</w:t>
      </w:r>
      <w:proofErr w:type="gramStart"/>
      <w:r w:rsidRPr="004E6204">
        <w:rPr>
          <w:rFonts w:ascii="Times New Roman" w:hAnsi="Times New Roman" w:cs="Times New Roman"/>
          <w:szCs w:val="28"/>
        </w:rPr>
        <w:t>)Married</w:t>
      </w:r>
      <w:proofErr w:type="gramEnd"/>
      <w:r w:rsidRPr="004E6204">
        <w:rPr>
          <w:rFonts w:ascii="Times New Roman" w:hAnsi="Times New Roman" w:cs="Times New Roman"/>
          <w:szCs w:val="28"/>
        </w:rPr>
        <w:t xml:space="preserve"> [ J(b)Single [</w:t>
      </w:r>
      <w:r>
        <w:rPr>
          <w:rFonts w:ascii="Times New Roman" w:hAnsi="Times New Roman" w:cs="Times New Roman"/>
          <w:szCs w:val="28"/>
        </w:rPr>
        <w:t xml:space="preserve"> </w:t>
      </w:r>
      <w:r w:rsidRPr="004E6204">
        <w:rPr>
          <w:rFonts w:ascii="Times New Roman" w:hAnsi="Times New Roman" w:cs="Times New Roman"/>
          <w:szCs w:val="28"/>
        </w:rPr>
        <w:t xml:space="preserve"> ]</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Education Qualification (a</w:t>
      </w:r>
      <w:proofErr w:type="gramStart"/>
      <w:r w:rsidRPr="004E6204">
        <w:rPr>
          <w:rFonts w:ascii="Times New Roman" w:hAnsi="Times New Roman" w:cs="Times New Roman"/>
          <w:szCs w:val="28"/>
        </w:rPr>
        <w:t>)Primary</w:t>
      </w:r>
      <w:proofErr w:type="gramEnd"/>
      <w:r w:rsidRPr="004E6204">
        <w:rPr>
          <w:rFonts w:ascii="Times New Roman" w:hAnsi="Times New Roman" w:cs="Times New Roman"/>
          <w:szCs w:val="28"/>
        </w:rPr>
        <w:t xml:space="preserve"> </w:t>
      </w:r>
      <w:r>
        <w:rPr>
          <w:rFonts w:ascii="Times New Roman" w:hAnsi="Times New Roman" w:cs="Times New Roman"/>
          <w:szCs w:val="28"/>
        </w:rPr>
        <w:t xml:space="preserve">[  ] (b)Secondary [  ] </w:t>
      </w:r>
      <w:r w:rsidRPr="004E6204">
        <w:rPr>
          <w:rFonts w:ascii="Times New Roman" w:hAnsi="Times New Roman" w:cs="Times New Roman"/>
          <w:szCs w:val="28"/>
        </w:rPr>
        <w:t>(c) ND</w:t>
      </w:r>
      <w:r>
        <w:rPr>
          <w:rFonts w:ascii="Times New Roman" w:hAnsi="Times New Roman" w:cs="Times New Roman"/>
          <w:szCs w:val="28"/>
        </w:rPr>
        <w:t>/H</w:t>
      </w:r>
      <w:r w:rsidRPr="004E6204">
        <w:rPr>
          <w:rFonts w:ascii="Times New Roman" w:hAnsi="Times New Roman" w:cs="Times New Roman"/>
          <w:szCs w:val="28"/>
        </w:rPr>
        <w:t xml:space="preserve">ND/NCE [ </w:t>
      </w:r>
      <w:r>
        <w:rPr>
          <w:rFonts w:ascii="Times New Roman" w:hAnsi="Times New Roman" w:cs="Times New Roman"/>
          <w:szCs w:val="28"/>
        </w:rPr>
        <w:t xml:space="preserve"> </w:t>
      </w:r>
      <w:r w:rsidRPr="004E6204">
        <w:rPr>
          <w:rFonts w:ascii="Times New Roman" w:hAnsi="Times New Roman" w:cs="Times New Roman"/>
          <w:szCs w:val="28"/>
        </w:rPr>
        <w:t>]</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 xml:space="preserve">(d) Degree/Masters/PHD [ </w:t>
      </w:r>
      <w:r>
        <w:rPr>
          <w:rFonts w:ascii="Times New Roman" w:hAnsi="Times New Roman" w:cs="Times New Roman"/>
          <w:szCs w:val="28"/>
        </w:rPr>
        <w:t xml:space="preserve"> </w:t>
      </w:r>
      <w:r w:rsidRPr="004E6204">
        <w:rPr>
          <w:rFonts w:ascii="Times New Roman" w:hAnsi="Times New Roman" w:cs="Times New Roman"/>
          <w:szCs w:val="28"/>
        </w:rPr>
        <w:t>]</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Post last held (specify) _______________________________</w:t>
      </w:r>
    </w:p>
    <w:p w:rsidR="004E6204" w:rsidRPr="004E6204" w:rsidRDefault="004E6204" w:rsidP="004E6204">
      <w:pPr>
        <w:rPr>
          <w:rFonts w:ascii="Times New Roman" w:hAnsi="Times New Roman" w:cs="Times New Roman"/>
          <w:b/>
          <w:bCs/>
          <w:szCs w:val="28"/>
        </w:rPr>
      </w:pPr>
      <w:r w:rsidRPr="004E6204">
        <w:rPr>
          <w:rFonts w:ascii="Times New Roman" w:hAnsi="Times New Roman" w:cs="Times New Roman"/>
          <w:b/>
          <w:bCs/>
          <w:szCs w:val="28"/>
        </w:rPr>
        <w:t>SECTION B: Payment of Gratuity and Pension Information</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 xml:space="preserve">Are you a Retiree and on pension? (a)Yes [ </w:t>
      </w:r>
      <w:r>
        <w:rPr>
          <w:rFonts w:ascii="Times New Roman" w:hAnsi="Times New Roman" w:cs="Times New Roman"/>
          <w:szCs w:val="28"/>
        </w:rPr>
        <w:t xml:space="preserve">   </w:t>
      </w:r>
      <w:r w:rsidRPr="004E6204">
        <w:rPr>
          <w:rFonts w:ascii="Times New Roman" w:hAnsi="Times New Roman" w:cs="Times New Roman"/>
          <w:szCs w:val="28"/>
        </w:rPr>
        <w:t>] (b</w:t>
      </w:r>
      <w:proofErr w:type="gramStart"/>
      <w:r w:rsidRPr="004E6204">
        <w:rPr>
          <w:rFonts w:ascii="Times New Roman" w:hAnsi="Times New Roman" w:cs="Times New Roman"/>
          <w:szCs w:val="28"/>
        </w:rPr>
        <w:t>)No</w:t>
      </w:r>
      <w:proofErr w:type="gramEnd"/>
      <w:r w:rsidRPr="004E6204">
        <w:rPr>
          <w:rFonts w:ascii="Times New Roman" w:hAnsi="Times New Roman" w:cs="Times New Roman"/>
          <w:szCs w:val="28"/>
        </w:rPr>
        <w:t xml:space="preserve"> [</w:t>
      </w:r>
      <w:r>
        <w:rPr>
          <w:rFonts w:ascii="Times New Roman" w:hAnsi="Times New Roman" w:cs="Times New Roman"/>
          <w:szCs w:val="28"/>
        </w:rPr>
        <w:t xml:space="preserve">  </w:t>
      </w:r>
      <w:r w:rsidRPr="004E6204">
        <w:rPr>
          <w:rFonts w:ascii="Times New Roman" w:hAnsi="Times New Roman" w:cs="Times New Roman"/>
          <w:szCs w:val="28"/>
        </w:rPr>
        <w:t xml:space="preserve"> ]</w:t>
      </w:r>
    </w:p>
    <w:p w:rsidR="004E6204" w:rsidRDefault="004E6204" w:rsidP="004E6204">
      <w:pPr>
        <w:rPr>
          <w:rFonts w:ascii="Times New Roman" w:hAnsi="Times New Roman" w:cs="Times New Roman"/>
          <w:szCs w:val="28"/>
        </w:rPr>
      </w:pPr>
      <w:r w:rsidRPr="004E6204">
        <w:rPr>
          <w:rFonts w:ascii="Times New Roman" w:hAnsi="Times New Roman" w:cs="Times New Roman"/>
          <w:szCs w:val="28"/>
        </w:rPr>
        <w:t>Are you satisfied wi</w:t>
      </w:r>
      <w:r>
        <w:rPr>
          <w:rFonts w:ascii="Times New Roman" w:hAnsi="Times New Roman" w:cs="Times New Roman"/>
          <w:szCs w:val="28"/>
        </w:rPr>
        <w:t xml:space="preserve">th gratuity or pension </w:t>
      </w:r>
      <w:proofErr w:type="gramStart"/>
      <w:r>
        <w:rPr>
          <w:rFonts w:ascii="Times New Roman" w:hAnsi="Times New Roman" w:cs="Times New Roman"/>
          <w:szCs w:val="28"/>
        </w:rPr>
        <w:t>You</w:t>
      </w:r>
      <w:proofErr w:type="gramEnd"/>
      <w:r>
        <w:rPr>
          <w:rFonts w:ascii="Times New Roman" w:hAnsi="Times New Roman" w:cs="Times New Roman"/>
          <w:szCs w:val="28"/>
        </w:rPr>
        <w:t xml:space="preserve"> are receiving? </w:t>
      </w:r>
    </w:p>
    <w:p w:rsidR="004E6204" w:rsidRPr="004E6204" w:rsidRDefault="004E6204" w:rsidP="004E6204">
      <w:pPr>
        <w:rPr>
          <w:rFonts w:ascii="Times New Roman" w:hAnsi="Times New Roman" w:cs="Times New Roman"/>
          <w:szCs w:val="28"/>
        </w:rPr>
      </w:pPr>
      <w:r>
        <w:rPr>
          <w:rFonts w:ascii="Times New Roman" w:hAnsi="Times New Roman" w:cs="Times New Roman"/>
          <w:szCs w:val="28"/>
        </w:rPr>
        <w:t>(a)</w:t>
      </w:r>
      <w:r w:rsidRPr="004E6204">
        <w:rPr>
          <w:rFonts w:ascii="Times New Roman" w:hAnsi="Times New Roman" w:cs="Times New Roman"/>
          <w:szCs w:val="28"/>
        </w:rPr>
        <w:t>Yes [</w:t>
      </w:r>
      <w:r>
        <w:rPr>
          <w:rFonts w:ascii="Times New Roman" w:hAnsi="Times New Roman" w:cs="Times New Roman"/>
          <w:szCs w:val="28"/>
        </w:rPr>
        <w:t xml:space="preserve"> </w:t>
      </w:r>
      <w:r w:rsidRPr="004E6204">
        <w:rPr>
          <w:rFonts w:ascii="Times New Roman" w:hAnsi="Times New Roman" w:cs="Times New Roman"/>
          <w:szCs w:val="28"/>
        </w:rPr>
        <w:t>] (b)</w:t>
      </w:r>
      <w:r>
        <w:rPr>
          <w:rFonts w:ascii="Times New Roman" w:hAnsi="Times New Roman" w:cs="Times New Roman"/>
          <w:szCs w:val="28"/>
        </w:rPr>
        <w:t xml:space="preserve"> </w:t>
      </w:r>
      <w:r w:rsidRPr="004E6204">
        <w:rPr>
          <w:rFonts w:ascii="Times New Roman" w:hAnsi="Times New Roman" w:cs="Times New Roman"/>
          <w:szCs w:val="28"/>
        </w:rPr>
        <w:t>No</w:t>
      </w:r>
      <w:r>
        <w:rPr>
          <w:rFonts w:ascii="Times New Roman" w:hAnsi="Times New Roman" w:cs="Times New Roman"/>
          <w:szCs w:val="28"/>
        </w:rPr>
        <w:t xml:space="preserve"> </w:t>
      </w:r>
      <w:r w:rsidRPr="004E6204">
        <w:rPr>
          <w:rFonts w:ascii="Times New Roman" w:hAnsi="Times New Roman" w:cs="Times New Roman"/>
          <w:szCs w:val="28"/>
        </w:rPr>
        <w:t>[</w:t>
      </w:r>
      <w:r>
        <w:rPr>
          <w:rFonts w:ascii="Times New Roman" w:hAnsi="Times New Roman" w:cs="Times New Roman"/>
          <w:szCs w:val="28"/>
        </w:rPr>
        <w:t xml:space="preserve">   </w:t>
      </w:r>
      <w:r w:rsidRPr="004E6204">
        <w:rPr>
          <w:rFonts w:ascii="Times New Roman" w:hAnsi="Times New Roman" w:cs="Times New Roman"/>
          <w:szCs w:val="28"/>
        </w:rPr>
        <w:t>]</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For how long have you been on pension? (</w:t>
      </w:r>
      <w:proofErr w:type="gramStart"/>
      <w:r w:rsidRPr="004E6204">
        <w:rPr>
          <w:rFonts w:ascii="Times New Roman" w:hAnsi="Times New Roman" w:cs="Times New Roman"/>
          <w:szCs w:val="28"/>
        </w:rPr>
        <w:t>a)</w:t>
      </w:r>
      <w:proofErr w:type="gramEnd"/>
      <w:r w:rsidRPr="004E6204">
        <w:rPr>
          <w:rFonts w:ascii="Times New Roman" w:hAnsi="Times New Roman" w:cs="Times New Roman"/>
          <w:szCs w:val="28"/>
        </w:rPr>
        <w:t xml:space="preserve">1-5years [ </w:t>
      </w:r>
      <w:r>
        <w:rPr>
          <w:rFonts w:ascii="Times New Roman" w:hAnsi="Times New Roman" w:cs="Times New Roman"/>
          <w:szCs w:val="28"/>
        </w:rPr>
        <w:t xml:space="preserve">  </w:t>
      </w:r>
      <w:r w:rsidRPr="004E6204">
        <w:rPr>
          <w:rFonts w:ascii="Times New Roman" w:hAnsi="Times New Roman" w:cs="Times New Roman"/>
          <w:szCs w:val="28"/>
        </w:rPr>
        <w:t xml:space="preserve">] (b)5-Above [ </w:t>
      </w:r>
      <w:r>
        <w:rPr>
          <w:rFonts w:ascii="Times New Roman" w:hAnsi="Times New Roman" w:cs="Times New Roman"/>
          <w:szCs w:val="28"/>
        </w:rPr>
        <w:t>]</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Were you paid your Pension Regularly? (a) Yes [ ] (b</w:t>
      </w:r>
      <w:proofErr w:type="gramStart"/>
      <w:r w:rsidRPr="004E6204">
        <w:rPr>
          <w:rFonts w:ascii="Times New Roman" w:hAnsi="Times New Roman" w:cs="Times New Roman"/>
          <w:szCs w:val="28"/>
        </w:rPr>
        <w:t>)No</w:t>
      </w:r>
      <w:proofErr w:type="gramEnd"/>
      <w:r w:rsidRPr="004E6204">
        <w:rPr>
          <w:rFonts w:ascii="Times New Roman" w:hAnsi="Times New Roman" w:cs="Times New Roman"/>
          <w:szCs w:val="28"/>
        </w:rPr>
        <w:t xml:space="preserve"> [ ]</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If yes, for how long? ________________</w:t>
      </w:r>
    </w:p>
    <w:p w:rsidR="004E6204" w:rsidRPr="004E6204" w:rsidRDefault="004E6204" w:rsidP="004E6204">
      <w:pPr>
        <w:rPr>
          <w:rFonts w:ascii="Times New Roman" w:hAnsi="Times New Roman" w:cs="Times New Roman"/>
          <w:szCs w:val="28"/>
        </w:rPr>
      </w:pPr>
      <w:proofErr w:type="gramStart"/>
      <w:r w:rsidRPr="004E6204">
        <w:rPr>
          <w:rFonts w:ascii="Times New Roman" w:hAnsi="Times New Roman" w:cs="Times New Roman"/>
          <w:szCs w:val="28"/>
        </w:rPr>
        <w:t>if</w:t>
      </w:r>
      <w:proofErr w:type="gramEnd"/>
      <w:r w:rsidRPr="004E6204">
        <w:rPr>
          <w:rFonts w:ascii="Times New Roman" w:hAnsi="Times New Roman" w:cs="Times New Roman"/>
          <w:szCs w:val="28"/>
        </w:rPr>
        <w:t xml:space="preserve"> no, for how long? ________________</w:t>
      </w:r>
    </w:p>
    <w:p w:rsidR="004E6204" w:rsidRPr="00727ADE" w:rsidRDefault="004E6204" w:rsidP="004E6204">
      <w:pPr>
        <w:rPr>
          <w:rFonts w:ascii="Times New Roman" w:hAnsi="Times New Roman" w:cs="Times New Roman"/>
          <w:b/>
          <w:bCs/>
          <w:szCs w:val="28"/>
        </w:rPr>
      </w:pPr>
      <w:r w:rsidRPr="00727ADE">
        <w:rPr>
          <w:rFonts w:ascii="Times New Roman" w:hAnsi="Times New Roman" w:cs="Times New Roman"/>
          <w:b/>
          <w:bCs/>
          <w:szCs w:val="28"/>
        </w:rPr>
        <w:t>SECTION C:</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Effect of late payment of Gratuity and Pension on the Welfare of the Retirees 4</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 xml:space="preserve">In wart ways does the late payment of pension or gratuity affect </w:t>
      </w:r>
      <w:proofErr w:type="gramStart"/>
      <w:r w:rsidRPr="004E6204">
        <w:rPr>
          <w:rFonts w:ascii="Times New Roman" w:hAnsi="Times New Roman" w:cs="Times New Roman"/>
          <w:szCs w:val="28"/>
        </w:rPr>
        <w:t>you.</w:t>
      </w:r>
      <w:proofErr w:type="gramEnd"/>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Lack of paying my wards school fees</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Ejected out of rented house 4</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Feeding challenges</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Transportation</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Health challenges and psychological trauma</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Harsh cause of living</w:t>
      </w:r>
    </w:p>
    <w:p w:rsidR="004E6204" w:rsidRPr="004E6204" w:rsidRDefault="004E6204" w:rsidP="004E6204">
      <w:pPr>
        <w:rPr>
          <w:rFonts w:ascii="Times New Roman" w:hAnsi="Times New Roman" w:cs="Times New Roman"/>
          <w:szCs w:val="28"/>
        </w:rPr>
      </w:pPr>
      <w:r w:rsidRPr="004E6204">
        <w:rPr>
          <w:rFonts w:ascii="Times New Roman" w:hAnsi="Times New Roman" w:cs="Times New Roman"/>
          <w:szCs w:val="28"/>
        </w:rPr>
        <w:t>Specify</w:t>
      </w:r>
    </w:p>
    <w:p w:rsidR="004E6204" w:rsidRPr="002951E5" w:rsidRDefault="004E6204" w:rsidP="004E6204">
      <w:pPr>
        <w:rPr>
          <w:rFonts w:ascii="Times New Roman" w:hAnsi="Times New Roman" w:cs="Times New Roman"/>
          <w:szCs w:val="28"/>
        </w:rPr>
      </w:pPr>
      <w:r w:rsidRPr="004E6204">
        <w:rPr>
          <w:rFonts w:ascii="Times New Roman" w:hAnsi="Times New Roman" w:cs="Times New Roman"/>
          <w:szCs w:val="28"/>
        </w:rPr>
        <w:t>What could have been the cause of late payment of pension and gratuity?</w:t>
      </w:r>
    </w:p>
    <w:sectPr w:rsidR="004E6204" w:rsidRPr="002951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19E5" w:rsidRDefault="00CA19E5" w:rsidP="00B30703">
      <w:pPr>
        <w:spacing w:line="240" w:lineRule="auto"/>
      </w:pPr>
      <w:r>
        <w:separator/>
      </w:r>
    </w:p>
  </w:endnote>
  <w:endnote w:type="continuationSeparator" w:id="0">
    <w:p w:rsidR="00CA19E5" w:rsidRDefault="00CA19E5" w:rsidP="00B307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058" w:rsidRDefault="007F5058" w:rsidP="00081829">
    <w:pPr>
      <w:pStyle w:val="Footer"/>
    </w:pPr>
  </w:p>
  <w:p w:rsidR="007F5058" w:rsidRDefault="007F50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5940071"/>
      <w:docPartObj>
        <w:docPartGallery w:val="Page Numbers (Bottom of Page)"/>
        <w:docPartUnique/>
      </w:docPartObj>
    </w:sdtPr>
    <w:sdtEndPr>
      <w:rPr>
        <w:noProof/>
      </w:rPr>
    </w:sdtEndPr>
    <w:sdtContent>
      <w:p w:rsidR="007F5058" w:rsidRDefault="007F5058">
        <w:pPr>
          <w:pStyle w:val="Footer"/>
          <w:jc w:val="center"/>
        </w:pPr>
        <w:r>
          <w:fldChar w:fldCharType="begin"/>
        </w:r>
        <w:r>
          <w:instrText xml:space="preserve"> PAGE   \* MERGEFORMAT </w:instrText>
        </w:r>
        <w:r>
          <w:fldChar w:fldCharType="separate"/>
        </w:r>
        <w:r w:rsidR="007C3298">
          <w:rPr>
            <w:noProof/>
          </w:rPr>
          <w:t>viii</w:t>
        </w:r>
        <w:r>
          <w:rPr>
            <w:noProof/>
          </w:rPr>
          <w:fldChar w:fldCharType="end"/>
        </w:r>
      </w:p>
    </w:sdtContent>
  </w:sdt>
  <w:p w:rsidR="007F5058" w:rsidRDefault="007F50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056186"/>
      <w:docPartObj>
        <w:docPartGallery w:val="Page Numbers (Bottom of Page)"/>
        <w:docPartUnique/>
      </w:docPartObj>
    </w:sdtPr>
    <w:sdtEndPr>
      <w:rPr>
        <w:noProof/>
      </w:rPr>
    </w:sdtEndPr>
    <w:sdtContent>
      <w:p w:rsidR="007F5058" w:rsidRDefault="007F5058">
        <w:pPr>
          <w:pStyle w:val="Footer"/>
          <w:jc w:val="center"/>
        </w:pPr>
        <w:r>
          <w:fldChar w:fldCharType="begin"/>
        </w:r>
        <w:r>
          <w:instrText xml:space="preserve"> PAGE   \* MERGEFORMAT </w:instrText>
        </w:r>
        <w:r>
          <w:fldChar w:fldCharType="separate"/>
        </w:r>
        <w:r w:rsidR="007C3298">
          <w:rPr>
            <w:noProof/>
          </w:rPr>
          <w:t>31</w:t>
        </w:r>
        <w:r>
          <w:rPr>
            <w:noProof/>
          </w:rPr>
          <w:fldChar w:fldCharType="end"/>
        </w:r>
      </w:p>
    </w:sdtContent>
  </w:sdt>
  <w:p w:rsidR="007F5058" w:rsidRDefault="007F50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19E5" w:rsidRDefault="00CA19E5" w:rsidP="00B30703">
      <w:pPr>
        <w:spacing w:line="240" w:lineRule="auto"/>
      </w:pPr>
      <w:r>
        <w:separator/>
      </w:r>
    </w:p>
  </w:footnote>
  <w:footnote w:type="continuationSeparator" w:id="0">
    <w:p w:rsidR="00CA19E5" w:rsidRDefault="00CA19E5" w:rsidP="00B3070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D74B5"/>
    <w:multiLevelType w:val="hybridMultilevel"/>
    <w:tmpl w:val="E4E4B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D6C4E"/>
    <w:multiLevelType w:val="hybridMultilevel"/>
    <w:tmpl w:val="0A164E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BCD4582"/>
    <w:multiLevelType w:val="hybridMultilevel"/>
    <w:tmpl w:val="09149048"/>
    <w:lvl w:ilvl="0" w:tplc="A61C2D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166872"/>
    <w:multiLevelType w:val="hybridMultilevel"/>
    <w:tmpl w:val="3D789E6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4F913652"/>
    <w:multiLevelType w:val="hybridMultilevel"/>
    <w:tmpl w:val="0A164E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71272F37"/>
    <w:multiLevelType w:val="hybridMultilevel"/>
    <w:tmpl w:val="3D789E6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F58"/>
    <w:rsid w:val="00015134"/>
    <w:rsid w:val="00050AA0"/>
    <w:rsid w:val="00056DB9"/>
    <w:rsid w:val="00081829"/>
    <w:rsid w:val="000A7BCC"/>
    <w:rsid w:val="000E2C96"/>
    <w:rsid w:val="001079B5"/>
    <w:rsid w:val="00121F00"/>
    <w:rsid w:val="00134E56"/>
    <w:rsid w:val="00140EB5"/>
    <w:rsid w:val="0014548A"/>
    <w:rsid w:val="00150C78"/>
    <w:rsid w:val="00151917"/>
    <w:rsid w:val="001C25A3"/>
    <w:rsid w:val="001C7FED"/>
    <w:rsid w:val="001E72DE"/>
    <w:rsid w:val="0021112A"/>
    <w:rsid w:val="00211981"/>
    <w:rsid w:val="00237C21"/>
    <w:rsid w:val="00242C2F"/>
    <w:rsid w:val="0024501F"/>
    <w:rsid w:val="0025350D"/>
    <w:rsid w:val="00263B15"/>
    <w:rsid w:val="002951E5"/>
    <w:rsid w:val="002A7835"/>
    <w:rsid w:val="002B5A1B"/>
    <w:rsid w:val="002E3797"/>
    <w:rsid w:val="002E6A1A"/>
    <w:rsid w:val="002F0741"/>
    <w:rsid w:val="00300E05"/>
    <w:rsid w:val="00354C75"/>
    <w:rsid w:val="00366639"/>
    <w:rsid w:val="003745B5"/>
    <w:rsid w:val="0039275C"/>
    <w:rsid w:val="003A63B5"/>
    <w:rsid w:val="003D1B35"/>
    <w:rsid w:val="003D22CD"/>
    <w:rsid w:val="003E01CE"/>
    <w:rsid w:val="003F0968"/>
    <w:rsid w:val="00416B96"/>
    <w:rsid w:val="004344F6"/>
    <w:rsid w:val="00455104"/>
    <w:rsid w:val="00482D99"/>
    <w:rsid w:val="004A2993"/>
    <w:rsid w:val="004B1CE3"/>
    <w:rsid w:val="004B503C"/>
    <w:rsid w:val="004C1002"/>
    <w:rsid w:val="004D0B9A"/>
    <w:rsid w:val="004D4753"/>
    <w:rsid w:val="004E6204"/>
    <w:rsid w:val="005179E9"/>
    <w:rsid w:val="00567FFA"/>
    <w:rsid w:val="005728FC"/>
    <w:rsid w:val="0057716B"/>
    <w:rsid w:val="00583F72"/>
    <w:rsid w:val="00594E80"/>
    <w:rsid w:val="005B0DC0"/>
    <w:rsid w:val="005D4A24"/>
    <w:rsid w:val="005D6398"/>
    <w:rsid w:val="005F7335"/>
    <w:rsid w:val="00605C53"/>
    <w:rsid w:val="00607289"/>
    <w:rsid w:val="00632DDC"/>
    <w:rsid w:val="00634A44"/>
    <w:rsid w:val="00673843"/>
    <w:rsid w:val="006A555D"/>
    <w:rsid w:val="006C3878"/>
    <w:rsid w:val="006C44D7"/>
    <w:rsid w:val="006D00BF"/>
    <w:rsid w:val="006E0CA2"/>
    <w:rsid w:val="00727ADE"/>
    <w:rsid w:val="00746037"/>
    <w:rsid w:val="00783327"/>
    <w:rsid w:val="007A42FF"/>
    <w:rsid w:val="007C3298"/>
    <w:rsid w:val="007F2B0B"/>
    <w:rsid w:val="007F5058"/>
    <w:rsid w:val="00816919"/>
    <w:rsid w:val="008243CD"/>
    <w:rsid w:val="00867538"/>
    <w:rsid w:val="0089343C"/>
    <w:rsid w:val="00902D28"/>
    <w:rsid w:val="009166B5"/>
    <w:rsid w:val="00921164"/>
    <w:rsid w:val="00933FE9"/>
    <w:rsid w:val="00936029"/>
    <w:rsid w:val="00964A11"/>
    <w:rsid w:val="00975B9F"/>
    <w:rsid w:val="009B7441"/>
    <w:rsid w:val="009D3353"/>
    <w:rsid w:val="00A27519"/>
    <w:rsid w:val="00A4297D"/>
    <w:rsid w:val="00A543B7"/>
    <w:rsid w:val="00A61DBA"/>
    <w:rsid w:val="00A71213"/>
    <w:rsid w:val="00AA1268"/>
    <w:rsid w:val="00AB597B"/>
    <w:rsid w:val="00AC64E4"/>
    <w:rsid w:val="00AD03F5"/>
    <w:rsid w:val="00B11827"/>
    <w:rsid w:val="00B3030F"/>
    <w:rsid w:val="00B30703"/>
    <w:rsid w:val="00BC0FD4"/>
    <w:rsid w:val="00BC552B"/>
    <w:rsid w:val="00BD2AD1"/>
    <w:rsid w:val="00BF1C5E"/>
    <w:rsid w:val="00C00011"/>
    <w:rsid w:val="00C177B4"/>
    <w:rsid w:val="00C20E4C"/>
    <w:rsid w:val="00C21193"/>
    <w:rsid w:val="00C241C0"/>
    <w:rsid w:val="00C37078"/>
    <w:rsid w:val="00C66739"/>
    <w:rsid w:val="00C83F58"/>
    <w:rsid w:val="00C90E27"/>
    <w:rsid w:val="00CA19E5"/>
    <w:rsid w:val="00CA1ADC"/>
    <w:rsid w:val="00CA5075"/>
    <w:rsid w:val="00CC5C01"/>
    <w:rsid w:val="00CD2997"/>
    <w:rsid w:val="00CF3B68"/>
    <w:rsid w:val="00D04CBC"/>
    <w:rsid w:val="00D0646F"/>
    <w:rsid w:val="00D20BDC"/>
    <w:rsid w:val="00D23FBB"/>
    <w:rsid w:val="00D3485F"/>
    <w:rsid w:val="00D42F5E"/>
    <w:rsid w:val="00D55CD4"/>
    <w:rsid w:val="00D635E4"/>
    <w:rsid w:val="00D706B1"/>
    <w:rsid w:val="00D83A25"/>
    <w:rsid w:val="00D954B6"/>
    <w:rsid w:val="00DA25AB"/>
    <w:rsid w:val="00DE72E8"/>
    <w:rsid w:val="00E00B97"/>
    <w:rsid w:val="00E04148"/>
    <w:rsid w:val="00E34EAA"/>
    <w:rsid w:val="00E5532D"/>
    <w:rsid w:val="00EC2B4A"/>
    <w:rsid w:val="00EC5C5E"/>
    <w:rsid w:val="00EC6222"/>
    <w:rsid w:val="00ED6333"/>
    <w:rsid w:val="00ED69BB"/>
    <w:rsid w:val="00F121C5"/>
    <w:rsid w:val="00F3076A"/>
    <w:rsid w:val="00F52ED9"/>
    <w:rsid w:val="00F5553A"/>
    <w:rsid w:val="00F73F99"/>
    <w:rsid w:val="00F75925"/>
    <w:rsid w:val="00F81020"/>
    <w:rsid w:val="00FA7830"/>
    <w:rsid w:val="00FB4FB5"/>
    <w:rsid w:val="00FB6D58"/>
    <w:rsid w:val="00FF6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B96"/>
    <w:pPr>
      <w:spacing w:after="0" w:line="360" w:lineRule="auto"/>
      <w:jc w:val="both"/>
    </w:pPr>
    <w:rPr>
      <w:rFonts w:asciiTheme="majorBidi" w:hAnsiTheme="majorBidi"/>
      <w:sz w:val="28"/>
    </w:rPr>
  </w:style>
  <w:style w:type="paragraph" w:styleId="Heading1">
    <w:name w:val="heading 1"/>
    <w:basedOn w:val="Normal"/>
    <w:link w:val="Heading1Char"/>
    <w:uiPriority w:val="9"/>
    <w:qFormat/>
    <w:rsid w:val="00263B15"/>
    <w:pPr>
      <w:outlineLvl w:val="0"/>
    </w:pPr>
    <w:rPr>
      <w:rFonts w:ascii="Times New Roman" w:eastAsia="Times New Roman" w:hAnsi="Times New Roman" w:cs="Times New Roman"/>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F58"/>
    <w:pPr>
      <w:ind w:left="720"/>
      <w:contextualSpacing/>
    </w:pPr>
  </w:style>
  <w:style w:type="table" w:styleId="TableGrid">
    <w:name w:val="Table Grid"/>
    <w:basedOn w:val="TableNormal"/>
    <w:uiPriority w:val="59"/>
    <w:rsid w:val="004C10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2B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B0B"/>
    <w:rPr>
      <w:rFonts w:ascii="Tahoma" w:hAnsi="Tahoma" w:cs="Tahoma"/>
      <w:sz w:val="16"/>
      <w:szCs w:val="16"/>
    </w:rPr>
  </w:style>
  <w:style w:type="paragraph" w:styleId="Header">
    <w:name w:val="header"/>
    <w:basedOn w:val="Normal"/>
    <w:link w:val="HeaderChar"/>
    <w:uiPriority w:val="99"/>
    <w:unhideWhenUsed/>
    <w:rsid w:val="00B30703"/>
    <w:pPr>
      <w:tabs>
        <w:tab w:val="center" w:pos="4513"/>
        <w:tab w:val="right" w:pos="9026"/>
      </w:tabs>
      <w:spacing w:line="240" w:lineRule="auto"/>
    </w:pPr>
  </w:style>
  <w:style w:type="character" w:customStyle="1" w:styleId="HeaderChar">
    <w:name w:val="Header Char"/>
    <w:basedOn w:val="DefaultParagraphFont"/>
    <w:link w:val="Header"/>
    <w:uiPriority w:val="99"/>
    <w:rsid w:val="00B30703"/>
  </w:style>
  <w:style w:type="paragraph" w:styleId="Footer">
    <w:name w:val="footer"/>
    <w:basedOn w:val="Normal"/>
    <w:link w:val="FooterChar"/>
    <w:uiPriority w:val="99"/>
    <w:unhideWhenUsed/>
    <w:rsid w:val="00B30703"/>
    <w:pPr>
      <w:tabs>
        <w:tab w:val="center" w:pos="4513"/>
        <w:tab w:val="right" w:pos="9026"/>
      </w:tabs>
      <w:spacing w:line="240" w:lineRule="auto"/>
    </w:pPr>
  </w:style>
  <w:style w:type="character" w:customStyle="1" w:styleId="FooterChar">
    <w:name w:val="Footer Char"/>
    <w:basedOn w:val="DefaultParagraphFont"/>
    <w:link w:val="Footer"/>
    <w:uiPriority w:val="99"/>
    <w:rsid w:val="00B30703"/>
  </w:style>
  <w:style w:type="character" w:customStyle="1" w:styleId="Heading1Char">
    <w:name w:val="Heading 1 Char"/>
    <w:basedOn w:val="DefaultParagraphFont"/>
    <w:link w:val="Heading1"/>
    <w:uiPriority w:val="9"/>
    <w:rsid w:val="00263B15"/>
    <w:rPr>
      <w:rFonts w:ascii="Times New Roman" w:eastAsia="Times New Roman" w:hAnsi="Times New Roman" w:cs="Times New Roman"/>
      <w:b/>
      <w:bCs/>
      <w:kern w:val="36"/>
      <w:sz w:val="28"/>
      <w:szCs w:val="48"/>
    </w:rPr>
  </w:style>
  <w:style w:type="character" w:styleId="Hyperlink">
    <w:name w:val="Hyperlink"/>
    <w:basedOn w:val="DefaultParagraphFont"/>
    <w:uiPriority w:val="99"/>
    <w:unhideWhenUsed/>
    <w:rsid w:val="00237C21"/>
    <w:rPr>
      <w:color w:val="0000FF"/>
      <w:u w:val="single"/>
    </w:rPr>
  </w:style>
  <w:style w:type="paragraph" w:styleId="TOCHeading">
    <w:name w:val="TOC Heading"/>
    <w:basedOn w:val="Heading1"/>
    <w:next w:val="Normal"/>
    <w:uiPriority w:val="39"/>
    <w:unhideWhenUsed/>
    <w:qFormat/>
    <w:rsid w:val="00237C21"/>
    <w:pPr>
      <w:keepNext/>
      <w:keepLines/>
      <w:spacing w:before="480" w:line="276" w:lineRule="auto"/>
      <w:jc w:val="left"/>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unhideWhenUsed/>
    <w:rsid w:val="00237C21"/>
    <w:pPr>
      <w:spacing w:after="100" w:line="480" w:lineRule="auto"/>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B96"/>
    <w:pPr>
      <w:spacing w:after="0" w:line="360" w:lineRule="auto"/>
      <w:jc w:val="both"/>
    </w:pPr>
    <w:rPr>
      <w:rFonts w:asciiTheme="majorBidi" w:hAnsiTheme="majorBidi"/>
      <w:sz w:val="28"/>
    </w:rPr>
  </w:style>
  <w:style w:type="paragraph" w:styleId="Heading1">
    <w:name w:val="heading 1"/>
    <w:basedOn w:val="Normal"/>
    <w:link w:val="Heading1Char"/>
    <w:uiPriority w:val="9"/>
    <w:qFormat/>
    <w:rsid w:val="00263B15"/>
    <w:pPr>
      <w:outlineLvl w:val="0"/>
    </w:pPr>
    <w:rPr>
      <w:rFonts w:ascii="Times New Roman" w:eastAsia="Times New Roman" w:hAnsi="Times New Roman" w:cs="Times New Roman"/>
      <w:b/>
      <w:bCs/>
      <w:kern w:val="36"/>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3F58"/>
    <w:pPr>
      <w:ind w:left="720"/>
      <w:contextualSpacing/>
    </w:pPr>
  </w:style>
  <w:style w:type="table" w:styleId="TableGrid">
    <w:name w:val="Table Grid"/>
    <w:basedOn w:val="TableNormal"/>
    <w:uiPriority w:val="59"/>
    <w:rsid w:val="004C10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F2B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B0B"/>
    <w:rPr>
      <w:rFonts w:ascii="Tahoma" w:hAnsi="Tahoma" w:cs="Tahoma"/>
      <w:sz w:val="16"/>
      <w:szCs w:val="16"/>
    </w:rPr>
  </w:style>
  <w:style w:type="paragraph" w:styleId="Header">
    <w:name w:val="header"/>
    <w:basedOn w:val="Normal"/>
    <w:link w:val="HeaderChar"/>
    <w:uiPriority w:val="99"/>
    <w:unhideWhenUsed/>
    <w:rsid w:val="00B30703"/>
    <w:pPr>
      <w:tabs>
        <w:tab w:val="center" w:pos="4513"/>
        <w:tab w:val="right" w:pos="9026"/>
      </w:tabs>
      <w:spacing w:line="240" w:lineRule="auto"/>
    </w:pPr>
  </w:style>
  <w:style w:type="character" w:customStyle="1" w:styleId="HeaderChar">
    <w:name w:val="Header Char"/>
    <w:basedOn w:val="DefaultParagraphFont"/>
    <w:link w:val="Header"/>
    <w:uiPriority w:val="99"/>
    <w:rsid w:val="00B30703"/>
  </w:style>
  <w:style w:type="paragraph" w:styleId="Footer">
    <w:name w:val="footer"/>
    <w:basedOn w:val="Normal"/>
    <w:link w:val="FooterChar"/>
    <w:uiPriority w:val="99"/>
    <w:unhideWhenUsed/>
    <w:rsid w:val="00B30703"/>
    <w:pPr>
      <w:tabs>
        <w:tab w:val="center" w:pos="4513"/>
        <w:tab w:val="right" w:pos="9026"/>
      </w:tabs>
      <w:spacing w:line="240" w:lineRule="auto"/>
    </w:pPr>
  </w:style>
  <w:style w:type="character" w:customStyle="1" w:styleId="FooterChar">
    <w:name w:val="Footer Char"/>
    <w:basedOn w:val="DefaultParagraphFont"/>
    <w:link w:val="Footer"/>
    <w:uiPriority w:val="99"/>
    <w:rsid w:val="00B30703"/>
  </w:style>
  <w:style w:type="character" w:customStyle="1" w:styleId="Heading1Char">
    <w:name w:val="Heading 1 Char"/>
    <w:basedOn w:val="DefaultParagraphFont"/>
    <w:link w:val="Heading1"/>
    <w:uiPriority w:val="9"/>
    <w:rsid w:val="00263B15"/>
    <w:rPr>
      <w:rFonts w:ascii="Times New Roman" w:eastAsia="Times New Roman" w:hAnsi="Times New Roman" w:cs="Times New Roman"/>
      <w:b/>
      <w:bCs/>
      <w:kern w:val="36"/>
      <w:sz w:val="28"/>
      <w:szCs w:val="48"/>
    </w:rPr>
  </w:style>
  <w:style w:type="character" w:styleId="Hyperlink">
    <w:name w:val="Hyperlink"/>
    <w:basedOn w:val="DefaultParagraphFont"/>
    <w:uiPriority w:val="99"/>
    <w:unhideWhenUsed/>
    <w:rsid w:val="00237C21"/>
    <w:rPr>
      <w:color w:val="0000FF"/>
      <w:u w:val="single"/>
    </w:rPr>
  </w:style>
  <w:style w:type="paragraph" w:styleId="TOCHeading">
    <w:name w:val="TOC Heading"/>
    <w:basedOn w:val="Heading1"/>
    <w:next w:val="Normal"/>
    <w:uiPriority w:val="39"/>
    <w:unhideWhenUsed/>
    <w:qFormat/>
    <w:rsid w:val="00237C21"/>
    <w:pPr>
      <w:keepNext/>
      <w:keepLines/>
      <w:spacing w:before="480" w:line="276" w:lineRule="auto"/>
      <w:jc w:val="left"/>
      <w:outlineLvl w:val="9"/>
    </w:pPr>
    <w:rPr>
      <w:rFonts w:asciiTheme="majorHAnsi" w:eastAsiaTheme="majorEastAsia" w:hAnsiTheme="majorHAnsi" w:cstheme="majorBidi"/>
      <w:color w:val="365F91" w:themeColor="accent1" w:themeShade="BF"/>
      <w:kern w:val="0"/>
      <w:szCs w:val="28"/>
      <w:lang w:eastAsia="ja-JP"/>
    </w:rPr>
  </w:style>
  <w:style w:type="paragraph" w:styleId="TOC1">
    <w:name w:val="toc 1"/>
    <w:basedOn w:val="Normal"/>
    <w:next w:val="Normal"/>
    <w:autoRedefine/>
    <w:uiPriority w:val="39"/>
    <w:unhideWhenUsed/>
    <w:rsid w:val="00237C21"/>
    <w:pPr>
      <w:spacing w:after="100" w:line="48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931</TotalTime>
  <Pages>1</Pages>
  <Words>8008</Words>
  <Characters>45647</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MYCOMPUTER</dc:creator>
  <cp:lastModifiedBy>pc</cp:lastModifiedBy>
  <cp:revision>102</cp:revision>
  <cp:lastPrinted>2024-02-21T12:05:00Z</cp:lastPrinted>
  <dcterms:created xsi:type="dcterms:W3CDTF">2022-10-05T10:42:00Z</dcterms:created>
  <dcterms:modified xsi:type="dcterms:W3CDTF">2024-02-21T12:05:00Z</dcterms:modified>
</cp:coreProperties>
</file>